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oofdtekst A"/>
        <w:rPr>
          <w:sz w:val="40"/>
          <w:szCs w:val="40"/>
        </w:rPr>
      </w:pPr>
      <w:r>
        <w:rPr>
          <w:sz w:val="40"/>
          <w:szCs w:val="40"/>
          <w:rtl w:val="0"/>
          <w:lang w:val="nl-NL"/>
        </w:rPr>
        <w:t xml:space="preserve">Community Mental Health                                </w:t>
      </w:r>
      <w:r>
        <w:rPr>
          <w:sz w:val="20"/>
          <w:szCs w:val="20"/>
          <w:rtl w:val="0"/>
          <w:lang w:val="nl-NL"/>
        </w:rPr>
        <w:t>09/10/2026</w:t>
      </w:r>
    </w:p>
    <w:p>
      <w:pPr>
        <w:pStyle w:val="Hoofdtekst A"/>
        <w:spacing w:after="140"/>
        <w:rPr>
          <w:i w:val="1"/>
          <w:iCs w:val="1"/>
          <w:sz w:val="72"/>
          <w:szCs w:val="72"/>
        </w:rPr>
      </w:pPr>
      <w:r>
        <w:rPr>
          <w:i w:val="1"/>
          <w:iCs w:val="1"/>
          <w:sz w:val="72"/>
          <w:szCs w:val="72"/>
          <w:rtl w:val="0"/>
          <w:lang w:val="nl-NL"/>
        </w:rPr>
        <w:t>Keep it simple</w:t>
      </w:r>
    </w:p>
    <w:p>
      <w:pPr>
        <w:pStyle w:val="Standaard"/>
        <w:suppressAutoHyphens w:val="1"/>
        <w:spacing w:before="0" w:line="240" w:lineRule="auto"/>
        <w:rPr>
          <w:b w:val="1"/>
          <w:bCs w:val="1"/>
          <w:outline w:val="0"/>
          <w:color w:val="4a4e57"/>
          <w:sz w:val="28"/>
          <w:szCs w:val="28"/>
          <w:u w:color="4a4e57"/>
          <w:shd w:val="clear" w:color="auto" w:fill="ffffff"/>
          <w14:textFill>
            <w14:solidFill>
              <w14:srgbClr w14:val="4A4E57"/>
            </w14:solidFill>
          </w14:textFill>
        </w:rPr>
      </w:pPr>
      <w:r>
        <w:rPr>
          <w:b w:val="1"/>
          <w:bCs w:val="1"/>
          <w:outline w:val="0"/>
          <w:color w:val="4a4e57"/>
          <w:sz w:val="28"/>
          <w:szCs w:val="28"/>
          <w:u w:color="4a4e57"/>
          <w:shd w:val="clear" w:color="auto" w:fill="ffffff"/>
          <w:rtl w:val="0"/>
          <w:lang w:val="nl-NL"/>
          <w14:textFill>
            <w14:solidFill>
              <w14:srgbClr w14:val="4A4E57"/>
            </w14:solidFill>
          </w14:textFill>
        </w:rPr>
        <w:t xml:space="preserve">Internationaal congres </w:t>
      </w:r>
    </w:p>
    <w:p>
      <w:pPr>
        <w:pStyle w:val="Standaard"/>
        <w:suppressAutoHyphens w:val="1"/>
        <w:spacing w:before="0" w:line="240" w:lineRule="auto"/>
        <w:rPr>
          <w:b w:val="1"/>
          <w:bCs w:val="1"/>
          <w:outline w:val="0"/>
          <w:color w:val="4a4e57"/>
          <w:sz w:val="28"/>
          <w:szCs w:val="28"/>
          <w:u w:color="4a4e57"/>
          <w:shd w:val="clear" w:color="auto" w:fill="ffffff"/>
          <w14:textFill>
            <w14:solidFill>
              <w14:srgbClr w14:val="4A4E57"/>
            </w14:solidFill>
          </w14:textFill>
        </w:rPr>
      </w:pPr>
      <w:r>
        <w:rPr>
          <w:b w:val="1"/>
          <w:bCs w:val="1"/>
          <w:outline w:val="0"/>
          <w:color w:val="4a4e57"/>
          <w:sz w:val="28"/>
          <w:szCs w:val="28"/>
          <w:u w:color="4a4e57"/>
          <w:shd w:val="clear" w:color="auto" w:fill="ffffff"/>
          <w:rtl w:val="0"/>
          <w:lang w:val="nl-NL"/>
          <w14:textFill>
            <w14:solidFill>
              <w14:srgbClr w14:val="4A4E57"/>
            </w14:solidFill>
          </w14:textFill>
        </w:rPr>
        <w:t>Gent, Belgi</w:t>
      </w:r>
      <w:r>
        <w:rPr>
          <w:b w:val="1"/>
          <w:bCs w:val="1"/>
          <w:outline w:val="0"/>
          <w:color w:val="4a4e57"/>
          <w:sz w:val="28"/>
          <w:szCs w:val="28"/>
          <w:u w:color="4a4e57"/>
          <w:shd w:val="clear" w:color="auto" w:fill="ffffff"/>
          <w:rtl w:val="0"/>
          <w:lang w:val="nl-NL"/>
          <w14:textFill>
            <w14:solidFill>
              <w14:srgbClr w14:val="4A4E57"/>
            </w14:solidFill>
          </w14:textFill>
        </w:rPr>
        <w:t>ë</w:t>
      </w:r>
    </w:p>
    <w:p>
      <w:pPr>
        <w:pStyle w:val="Standaard"/>
        <w:suppressAutoHyphens w:val="1"/>
        <w:spacing w:before="0" w:line="240" w:lineRule="auto"/>
        <w:rPr>
          <w:b w:val="1"/>
          <w:bCs w:val="1"/>
          <w:outline w:val="0"/>
          <w:color w:val="4a4e57"/>
          <w:sz w:val="28"/>
          <w:szCs w:val="28"/>
          <w:u w:color="4a4e57"/>
          <w:shd w:val="clear" w:color="auto" w:fill="ffffff"/>
          <w14:textFill>
            <w14:solidFill>
              <w14:srgbClr w14:val="4A4E57"/>
            </w14:solidFill>
          </w14:textFill>
        </w:rPr>
      </w:pPr>
      <w:r>
        <w:rPr>
          <w:b w:val="1"/>
          <w:bCs w:val="1"/>
          <w:outline w:val="0"/>
          <w:color w:val="4a4e57"/>
          <w:sz w:val="28"/>
          <w:szCs w:val="28"/>
          <w:u w:color="4a4e57"/>
          <w:shd w:val="clear" w:color="auto" w:fill="ffffff"/>
          <w:rtl w:val="0"/>
          <w:lang w:val="nl-NL"/>
          <w14:textFill>
            <w14:solidFill>
              <w14:srgbClr w14:val="4A4E57"/>
            </w14:solidFill>
          </w14:textFill>
        </w:rPr>
        <w:t xml:space="preserve">Woensdag 21 oktober </w:t>
      </w:r>
      <w:r>
        <w:rPr>
          <w:b w:val="1"/>
          <w:bCs w:val="1"/>
          <w:outline w:val="0"/>
          <w:color w:val="4a4e57"/>
          <w:sz w:val="28"/>
          <w:szCs w:val="28"/>
          <w:u w:color="4a4e57"/>
          <w:shd w:val="clear" w:color="auto" w:fill="ffffff"/>
          <w:rtl w:val="0"/>
          <w:lang w:val="nl-NL"/>
          <w14:textFill>
            <w14:solidFill>
              <w14:srgbClr w14:val="4A4E57"/>
            </w14:solidFill>
          </w14:textFill>
        </w:rPr>
        <w:t xml:space="preserve">– </w:t>
      </w:r>
      <w:r>
        <w:rPr>
          <w:b w:val="1"/>
          <w:bCs w:val="1"/>
          <w:outline w:val="0"/>
          <w:color w:val="4a4e57"/>
          <w:sz w:val="28"/>
          <w:szCs w:val="28"/>
          <w:u w:color="4a4e57"/>
          <w:shd w:val="clear" w:color="auto" w:fill="ffffff"/>
          <w:rtl w:val="0"/>
          <w:lang w:val="nl-NL"/>
          <w14:textFill>
            <w14:solidFill>
              <w14:srgbClr w14:val="4A4E57"/>
            </w14:solidFill>
          </w14:textFill>
        </w:rPr>
        <w:t>vrijdag 23 oktober 2026</w:t>
      </w:r>
    </w:p>
    <w:p>
      <w:pPr>
        <w:pStyle w:val="Standaard"/>
        <w:suppressAutoHyphens w:val="1"/>
        <w:spacing w:before="0" w:line="240" w:lineRule="auto"/>
        <w:rPr>
          <w:b w:val="1"/>
          <w:bCs w:val="1"/>
          <w:outline w:val="0"/>
          <w:color w:val="4a4e57"/>
          <w:sz w:val="28"/>
          <w:szCs w:val="28"/>
          <w:u w:color="4a4e57"/>
          <w:shd w:val="clear" w:color="auto" w:fill="ffffff"/>
          <w14:textFill>
            <w14:solidFill>
              <w14:srgbClr w14:val="4A4E57"/>
            </w14:solidFill>
          </w14:textFill>
        </w:rPr>
      </w:pPr>
      <w:r>
        <w:rPr>
          <w:b w:val="1"/>
          <w:bCs w:val="1"/>
          <w:outline w:val="0"/>
          <w:color w:val="4a4e57"/>
          <w:sz w:val="28"/>
          <w:szCs w:val="28"/>
          <w:u w:color="4a4e57"/>
          <w:shd w:val="clear" w:color="auto" w:fill="ffffff"/>
          <w:rtl w:val="0"/>
          <w:lang w:val="nl-NL"/>
          <w14:textFill>
            <w14:solidFill>
              <w14:srgbClr w14:val="4A4E57"/>
            </w14:solidFill>
          </w14:textFill>
        </w:rPr>
        <w:t xml:space="preserve">Ter gelegenheid van 50 jaar gedragen gemeenschap van </w:t>
      </w:r>
      <w:r>
        <w:rPr>
          <w:b w:val="1"/>
          <w:bCs w:val="1"/>
          <w:outline w:val="0"/>
          <w:color w:val="4a4e57"/>
          <w:sz w:val="28"/>
          <w:szCs w:val="28"/>
          <w:u w:color="4a4e57"/>
          <w:shd w:val="clear" w:color="auto" w:fill="ffffff"/>
          <w14:textFill>
            <w14:solidFill>
              <w14:srgbClr w14:val="4A4E57"/>
            </w14:solidFill>
          </w14:textFill>
        </w:rPr>
        <w:br w:type="textWrapping"/>
      </w:r>
      <w:r>
        <w:rPr>
          <w:b w:val="1"/>
          <w:bCs w:val="1"/>
          <w:outline w:val="0"/>
          <w:color w:val="4a4e57"/>
          <w:sz w:val="28"/>
          <w:szCs w:val="28"/>
          <w:u w:color="4a4e57"/>
          <w:shd w:val="clear" w:color="auto" w:fill="ffffff"/>
          <w:rtl w:val="0"/>
          <w:lang w:val="nl-NL"/>
          <w14:textFill>
            <w14:solidFill>
              <w14:srgbClr w14:val="4A4E57"/>
            </w14:solidFill>
          </w14:textFill>
        </w:rPr>
        <w:t>Hand in Hand vzw</w:t>
      </w:r>
    </w:p>
    <w:p>
      <w:pPr>
        <w:pStyle w:val="Standaard"/>
        <w:suppressAutoHyphens w:val="1"/>
        <w:spacing w:before="0" w:line="240" w:lineRule="auto"/>
        <w:rPr>
          <w:outline w:val="0"/>
          <w:color w:val="4a4e57"/>
          <w:sz w:val="20"/>
          <w:szCs w:val="20"/>
          <w:u w:color="4a4e57"/>
          <w:shd w:val="clear" w:color="auto" w:fill="ffffff"/>
          <w14:textFill>
            <w14:solidFill>
              <w14:srgbClr w14:val="4A4E57"/>
            </w14:solidFill>
          </w14:textFill>
        </w:rPr>
      </w:pPr>
    </w:p>
    <w:p>
      <w:pPr>
        <w:pStyle w:val="Standaard"/>
        <w:suppressAutoHyphens w:val="1"/>
        <w:spacing w:before="0" w:after="120" w:line="240" w:lineRule="auto"/>
        <w:rPr>
          <w:rFonts w:ascii="Times Roman" w:cs="Times Roman" w:hAnsi="Times Roman" w:eastAsia="Times Roman"/>
          <w:outline w:val="0"/>
          <w:color w:val="212934"/>
          <w:sz w:val="44"/>
          <w:szCs w:val="44"/>
          <w:u w:color="212934"/>
          <w:shd w:val="clear" w:color="auto" w:fill="ffffff"/>
          <w14:textFill>
            <w14:solidFill>
              <w14:srgbClr w14:val="212934"/>
            </w14:solidFill>
          </w14:textFill>
        </w:rPr>
      </w:pPr>
      <w:r>
        <w:rPr>
          <w:rFonts w:ascii="Times Roman" w:hAnsi="Times Roman"/>
          <w:outline w:val="0"/>
          <w:color w:val="212934"/>
          <w:sz w:val="44"/>
          <w:szCs w:val="44"/>
          <w:u w:color="212934"/>
          <w:shd w:val="clear" w:color="auto" w:fill="ffffff"/>
          <w:rtl w:val="0"/>
          <w:lang w:val="nl-NL"/>
          <w14:textFill>
            <w14:solidFill>
              <w14:srgbClr w14:val="212934"/>
            </w14:solidFill>
          </w14:textFill>
        </w:rPr>
        <w:t>Over het congres</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Waarom dit thema?</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De geestelijke gezondheidszorg staat op een kruispunt. In heel Europa </w:t>
      </w:r>
      <w:r>
        <w:rPr>
          <w:rFonts w:ascii="Times Roman" w:hAnsi="Times Roman" w:hint="default"/>
          <w:rtl w:val="0"/>
          <w:lang w:val="nl-NL"/>
        </w:rPr>
        <w:t xml:space="preserve">— </w:t>
      </w:r>
      <w:r>
        <w:rPr>
          <w:rFonts w:ascii="Times Roman" w:hAnsi="Times Roman"/>
          <w:rtl w:val="0"/>
          <w:lang w:val="nl-NL"/>
        </w:rPr>
        <w:t xml:space="preserve">en daarbuiten </w:t>
      </w:r>
      <w:r>
        <w:rPr>
          <w:rFonts w:ascii="Times Roman" w:hAnsi="Times Roman" w:hint="default"/>
          <w:rtl w:val="0"/>
          <w:lang w:val="nl-NL"/>
        </w:rPr>
        <w:t xml:space="preserve">— </w:t>
      </w:r>
      <w:r>
        <w:rPr>
          <w:rFonts w:ascii="Times Roman" w:hAnsi="Times Roman"/>
          <w:rtl w:val="0"/>
          <w:lang w:val="nl-NL"/>
        </w:rPr>
        <w:t>wint de verschuiving van institutionele naar gemeenschapsgerichte zorg aan kracht. Toch blijft de kloof tussen ambitie en dagelijkse werkelijkheid groot. Systemen worden complexer, terwijl mensen vaak nood hebben aan iets veel eenvoudigers: verbondenheid, nabijheid en een volwaardige plaats in de samenleving.</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i w:val="1"/>
          <w:iCs w:val="1"/>
          <w:rtl w:val="0"/>
          <w:lang w:val="nl-NL"/>
        </w:rPr>
        <w:t>Keep it simple</w:t>
      </w:r>
      <w:r>
        <w:rPr>
          <w:rFonts w:ascii="Times Roman" w:hAnsi="Times Roman"/>
          <w:rtl w:val="0"/>
          <w:lang w:val="nl-NL"/>
        </w:rPr>
        <w:t xml:space="preserve"> is geen pleidooi voor oppervlakkigheid. Integendeel. Wat eenvoudig zou moeten zijn, lijkt vandaag vaak complex. Door de toenemende complexiteit van zorgvragen in de geestelijke gezondheidszorg (GGZ) groeit de aandacht voor beter geco</w:t>
      </w:r>
      <w:r>
        <w:rPr>
          <w:rFonts w:ascii="Times Roman" w:hAnsi="Times Roman" w:hint="default"/>
          <w:rtl w:val="0"/>
          <w:lang w:val="nl-NL"/>
        </w:rPr>
        <w:t>ö</w:t>
      </w:r>
      <w:r>
        <w:rPr>
          <w:rFonts w:ascii="Times Roman" w:hAnsi="Times Roman"/>
          <w:rtl w:val="0"/>
          <w:lang w:val="nl-NL"/>
        </w:rPr>
        <w:t xml:space="preserve">rdineerde, persoonsgerichte en duurzame vormen van ondersteuning. Vooral bij mensen met complexe psychiatrische ondersteuningsnoden </w:t>
      </w:r>
      <w:r>
        <w:rPr>
          <w:rFonts w:ascii="Times Roman" w:hAnsi="Times Roman" w:hint="default"/>
          <w:rtl w:val="0"/>
          <w:lang w:val="nl-NL"/>
        </w:rPr>
        <w:t xml:space="preserve">— </w:t>
      </w:r>
      <w:r>
        <w:rPr>
          <w:rFonts w:ascii="Times Roman" w:hAnsi="Times Roman"/>
          <w:rtl w:val="0"/>
          <w:lang w:val="nl-NL"/>
        </w:rPr>
        <w:t xml:space="preserve">die langdurige en domeinoverschrijdende hulp nodig hebben </w:t>
      </w:r>
      <w:r>
        <w:rPr>
          <w:rFonts w:ascii="Times Roman" w:hAnsi="Times Roman" w:hint="default"/>
          <w:rtl w:val="0"/>
          <w:lang w:val="nl-NL"/>
        </w:rPr>
        <w:t xml:space="preserve">— </w:t>
      </w:r>
      <w:r>
        <w:rPr>
          <w:rFonts w:ascii="Times Roman" w:hAnsi="Times Roman"/>
          <w:rtl w:val="0"/>
          <w:lang w:val="nl-NL"/>
        </w:rPr>
        <w:t>schiet het huidige systeem vaak tekort.</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Versnipperde zorg, een gebrek aan continu</w:t>
      </w:r>
      <w:r>
        <w:rPr>
          <w:rFonts w:ascii="Times Roman" w:hAnsi="Times Roman" w:hint="default"/>
          <w:rtl w:val="0"/>
          <w:lang w:val="nl-NL"/>
        </w:rPr>
        <w:t>ï</w:t>
      </w:r>
      <w:r>
        <w:rPr>
          <w:rFonts w:ascii="Times Roman" w:hAnsi="Times Roman"/>
          <w:rtl w:val="0"/>
          <w:lang w:val="nl-NL"/>
        </w:rPr>
        <w:t>teit, een hoge instroom in crisisdiensten en het ontbreken van duidelijke regie zorgen voor frustratie bij cli</w:t>
      </w:r>
      <w:r>
        <w:rPr>
          <w:rFonts w:ascii="Times Roman" w:hAnsi="Times Roman" w:hint="default"/>
          <w:rtl w:val="0"/>
          <w:lang w:val="nl-NL"/>
        </w:rPr>
        <w:t>ë</w:t>
      </w:r>
      <w:r>
        <w:rPr>
          <w:rFonts w:ascii="Times Roman" w:hAnsi="Times Roman"/>
          <w:rtl w:val="0"/>
          <w:lang w:val="nl-NL"/>
        </w:rPr>
        <w:t xml:space="preserve">nten, hun naasten en hulpverleners. Dit heeft ook een bredere maatschappelijke impact: meer crisisopnames, overlast en een grotere druk op mantelzorgers en families.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De vraag dringt zich op: kunnen we als samenleving nog werkelijk ondersteuning bieden aan wie dat het meest nodig heeft?</w:t>
      </w:r>
    </w:p>
    <w:p>
      <w:pPr>
        <w:pStyle w:val="Standaard"/>
        <w:suppressAutoHyphens w:val="1"/>
        <w:spacing w:before="0" w:after="160" w:line="240" w:lineRule="auto"/>
        <w:rPr>
          <w:rFonts w:ascii="Times Roman" w:cs="Times Roman" w:hAnsi="Times Roman" w:eastAsia="Times Roman"/>
        </w:rPr>
      </w:pPr>
      <w:r>
        <w:rPr>
          <w:rFonts w:ascii="Times Roman" w:hAnsi="Times Roman"/>
          <w:i w:val="1"/>
          <w:iCs w:val="1"/>
          <w:rtl w:val="0"/>
          <w:lang w:val="nl-NL"/>
        </w:rPr>
        <w:t>Keep it simple</w:t>
      </w:r>
      <w:r>
        <w:rPr>
          <w:rFonts w:ascii="Times Roman" w:hAnsi="Times Roman"/>
          <w:rtl w:val="0"/>
          <w:lang w:val="nl-NL"/>
        </w:rPr>
        <w:t xml:space="preserve"> is daarom een oproep om opnieuw te focussen: op wat </w:t>
      </w:r>
      <w:r>
        <w:rPr>
          <w:rFonts w:ascii="Times Roman" w:hAnsi="Times Roman" w:hint="default"/>
          <w:rtl w:val="0"/>
          <w:lang w:val="nl-NL"/>
        </w:rPr>
        <w:t>é</w:t>
      </w:r>
      <w:r>
        <w:rPr>
          <w:rFonts w:ascii="Times Roman" w:hAnsi="Times Roman"/>
          <w:rtl w:val="0"/>
          <w:lang w:val="nl-NL"/>
        </w:rPr>
        <w:t>cht helpt, op wat gemeenschappen kunnen bieden en op de kracht van menselijke relaties. Na vijftig jaar samenwerking met en ondersteuning van mensen met een psychische kwetsbaarheid weet Hand in Hand vzw: de krachtigste interventies zijn vaak de meest menselijke.</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Dit congres is een uitnodiging om even een stap terug te zetten, te kijken naar wat werkt en ons af te vragen: wat kunnen we van elkaar leren?</w:t>
      </w:r>
    </w:p>
    <w:p>
      <w:pPr>
        <w:pStyle w:val="Standaard"/>
        <w:suppressAutoHyphens w:val="1"/>
        <w:spacing w:before="0" w:after="80" w:line="240" w:lineRule="auto"/>
      </w:pPr>
      <w:r>
        <w:rPr>
          <w:rFonts w:ascii="Arial Unicode MS" w:cs="Arial Unicode MS" w:hAnsi="Arial Unicode MS" w:eastAsia="Arial Unicode MS"/>
          <w:b w:val="0"/>
          <w:bCs w:val="0"/>
          <w:i w:val="0"/>
          <w:iCs w:val="0"/>
          <w:sz w:val="26"/>
          <w:szCs w:val="26"/>
        </w:rPr>
        <w:br w:type="page"/>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Doelstellingen en centrale vraagstelling</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 xml:space="preserve">Het congres brengt kennis, ervaring en praktijk samen rond </w:t>
      </w:r>
      <w:r>
        <w:rPr>
          <w:rFonts w:ascii="Times Roman" w:hAnsi="Times Roman" w:hint="default"/>
          <w:rtl w:val="0"/>
          <w:lang w:val="nl-NL"/>
        </w:rPr>
        <w:t>éé</w:t>
      </w:r>
      <w:r>
        <w:rPr>
          <w:rFonts w:ascii="Times Roman" w:hAnsi="Times Roman"/>
          <w:rtl w:val="0"/>
          <w:lang w:val="nl-NL"/>
        </w:rPr>
        <w:t>n centrale vraag:</w:t>
      </w:r>
    </w:p>
    <w:p>
      <w:pPr>
        <w:pStyle w:val="Standaard"/>
        <w:suppressAutoHyphens w:val="1"/>
        <w:spacing w:before="0" w:after="240" w:line="240" w:lineRule="auto"/>
        <w:rPr>
          <w:rFonts w:ascii="Times Roman" w:cs="Times Roman" w:hAnsi="Times Roman" w:eastAsia="Times Roman"/>
          <w:b w:val="1"/>
          <w:bCs w:val="1"/>
        </w:rPr>
      </w:pPr>
      <w:r>
        <w:rPr>
          <w:rFonts w:ascii="Times Roman" w:hAnsi="Times Roman"/>
          <w:b w:val="1"/>
          <w:bCs w:val="1"/>
          <w:rtl w:val="0"/>
          <w:lang w:val="nl-NL"/>
        </w:rPr>
        <w:t xml:space="preserve">Hoe kunnen we mensen met een psychische kwetsbaarheid beter ondersteunen </w:t>
      </w:r>
      <w:r>
        <w:rPr>
          <w:rFonts w:ascii="Times Roman" w:hAnsi="Times Roman" w:hint="default"/>
          <w:b w:val="1"/>
          <w:bCs w:val="1"/>
          <w:rtl w:val="0"/>
          <w:lang w:val="nl-NL"/>
        </w:rPr>
        <w:t xml:space="preserve">— </w:t>
      </w:r>
      <w:r>
        <w:rPr>
          <w:rFonts w:ascii="Times Roman" w:hAnsi="Times Roman"/>
          <w:b w:val="1"/>
          <w:bCs w:val="1"/>
          <w:rtl w:val="0"/>
          <w:lang w:val="nl-NL"/>
        </w:rPr>
        <w:t>en welke rol kan de gemeenschap daarin spelen?</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We streven ernaar om:</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Inspirerende nationale en internationale voorbeelden van gemeenschapsgerichte geestelijke gezondheidszorg te delen en te verbinden;</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De brug te slaan tussen onderzoek, beleid en leefervaring;</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Co-creatie te verkennen als werkmethode in de ondersteuning van mensen met een psychische kwetsbaarheid;</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Bestaande kaders kritisch te bevragen en nieuwe perspectieven te openen;</w:t>
      </w:r>
    </w:p>
    <w:p>
      <w:pPr>
        <w:pStyle w:val="Standaard"/>
        <w:numPr>
          <w:ilvl w:val="0"/>
          <w:numId w:val="2"/>
        </w:numPr>
        <w:suppressAutoHyphens w:val="1"/>
        <w:bidi w:val="0"/>
        <w:spacing w:before="0" w:after="240" w:line="240" w:lineRule="auto"/>
        <w:ind w:right="0"/>
        <w:jc w:val="left"/>
        <w:rPr>
          <w:rtl w:val="0"/>
          <w:lang w:val="nl-NL"/>
        </w:rPr>
      </w:pPr>
      <w:r>
        <w:rPr>
          <w:rFonts w:ascii="Times Roman" w:hAnsi="Times Roman"/>
          <w:rtl w:val="0"/>
          <w:lang w:val="nl-NL"/>
        </w:rPr>
        <w:t>Het internationale netwerk van professionals, vrijwilligers en pleitbezorgers in dit domein te versterken.</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Wie neemt er deel?</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Het congres brengt een divers publiek samen dat actief betrokken is bij geestelijke gezondheidszorg en gemeenschapsondersteuning. </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Deelnemers zijn onder meer:</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Geestelijke gezondheidsprofessionals;</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Beleidsmakers en adviseurs volksgezondheid;</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Onderzoekers en academici in geestelijke gezondheid en sociale inclusie;</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Ervaringsdeskundigen en peer supporters;</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Mantelzorgers en familieleden;</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Vrijwilligers en buurtwerkers;</w:t>
      </w:r>
    </w:p>
    <w:p>
      <w:pPr>
        <w:pStyle w:val="Standaard"/>
        <w:numPr>
          <w:ilvl w:val="0"/>
          <w:numId w:val="2"/>
        </w:numPr>
        <w:suppressAutoHyphens w:val="1"/>
        <w:bidi w:val="0"/>
        <w:spacing w:before="0" w:after="160" w:line="240" w:lineRule="auto"/>
        <w:ind w:right="0"/>
        <w:jc w:val="left"/>
        <w:rPr>
          <w:rtl w:val="0"/>
          <w:lang w:val="nl-NL"/>
        </w:rPr>
      </w:pPr>
      <w:r>
        <w:rPr>
          <w:rFonts w:ascii="Times Roman" w:hAnsi="Times Roman"/>
          <w:rtl w:val="0"/>
          <w:lang w:val="nl-NL"/>
        </w:rPr>
        <w:t>Vertegenwoordigers van ngo</w:t>
      </w:r>
      <w:r>
        <w:rPr>
          <w:rFonts w:ascii="Times Roman" w:hAnsi="Times Roman" w:hint="default"/>
          <w:rtl w:val="0"/>
          <w:lang w:val="nl-NL"/>
        </w:rPr>
        <w:t>’</w:t>
      </w:r>
      <w:r>
        <w:rPr>
          <w:rFonts w:ascii="Times Roman" w:hAnsi="Times Roman"/>
          <w:rtl w:val="0"/>
          <w:lang w:val="nl-NL"/>
        </w:rPr>
        <w:t>s en middenveldorganisaties.</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Deelnemers komen uit Belgi</w:t>
      </w:r>
      <w:r>
        <w:rPr>
          <w:rFonts w:ascii="Times Roman" w:hAnsi="Times Roman" w:hint="default"/>
          <w:rtl w:val="0"/>
          <w:lang w:val="nl-NL"/>
        </w:rPr>
        <w:t xml:space="preserve">ë </w:t>
      </w:r>
      <w:r>
        <w:rPr>
          <w:rFonts w:ascii="Times Roman" w:hAnsi="Times Roman"/>
          <w:rtl w:val="0"/>
          <w:lang w:val="nl-NL"/>
        </w:rPr>
        <w:t>en het buitenland, met een sterke internationale vertegenwoordiging door de focus van het congres op grensoverschrijdend leren en uitwisseling van idee</w:t>
      </w:r>
      <w:r>
        <w:rPr>
          <w:rFonts w:ascii="Times Roman" w:hAnsi="Times Roman" w:hint="default"/>
          <w:rtl w:val="0"/>
          <w:lang w:val="nl-NL"/>
        </w:rPr>
        <w:t>ë</w:t>
      </w:r>
      <w:r>
        <w:rPr>
          <w:rFonts w:ascii="Times Roman" w:hAnsi="Times Roman"/>
          <w:rtl w:val="0"/>
          <w:lang w:val="nl-NL"/>
        </w:rPr>
        <w:t xml:space="preserve">n o.a. met andere leden van </w:t>
      </w:r>
      <w:r>
        <w:rPr>
          <w:rFonts w:ascii="Times Roman" w:hAnsi="Times Roman"/>
          <w:i w:val="1"/>
          <w:iCs w:val="1"/>
          <w:rtl w:val="0"/>
          <w:lang w:val="nl-NL"/>
        </w:rPr>
        <w:t>Mental Health Europe</w:t>
      </w:r>
      <w:r>
        <w:rPr>
          <w:rFonts w:ascii="Times Roman" w:hAnsi="Times Roman"/>
          <w:rtl w:val="0"/>
          <w:lang w:val="nl-NL"/>
        </w:rPr>
        <w:t>.</w:t>
      </w:r>
    </w:p>
    <w:p>
      <w:pPr>
        <w:pStyle w:val="Standaard"/>
        <w:suppressAutoHyphens w:val="1"/>
        <w:spacing w:before="0" w:after="8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outline w:val="0"/>
          <w:color w:val="212934"/>
          <w:sz w:val="44"/>
          <w:szCs w:val="44"/>
          <w:u w:color="212934"/>
          <w:shd w:val="clear" w:color="auto" w:fill="ffffff"/>
          <w14:textFill>
            <w14:solidFill>
              <w14:srgbClr w14:val="212934"/>
            </w14:solidFill>
          </w14:textFill>
        </w:rPr>
      </w:pPr>
      <w:r>
        <w:rPr>
          <w:rFonts w:ascii="Times Roman" w:hAnsi="Times Roman"/>
          <w:outline w:val="0"/>
          <w:color w:val="212934"/>
          <w:sz w:val="44"/>
          <w:szCs w:val="44"/>
          <w:u w:color="212934"/>
          <w:shd w:val="clear" w:color="auto" w:fill="ffffff"/>
          <w:rtl w:val="0"/>
          <w:lang w:val="nl-NL"/>
          <w14:textFill>
            <w14:solidFill>
              <w14:srgbClr w14:val="212934"/>
            </w14:solidFill>
          </w14:textFill>
        </w:rPr>
        <w:t>Wie is Hand in Hand vzw?</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 xml:space="preserve">1976 </w:t>
      </w:r>
      <w:r>
        <w:rPr>
          <w:rFonts w:ascii="Times Roman" w:hAnsi="Times Roman" w:hint="default"/>
          <w:b w:val="1"/>
          <w:bCs w:val="1"/>
          <w:sz w:val="28"/>
          <w:szCs w:val="28"/>
          <w:rtl w:val="0"/>
          <w:lang w:val="nl-NL"/>
        </w:rPr>
        <w:t xml:space="preserve">– </w:t>
      </w:r>
      <w:r>
        <w:rPr>
          <w:rFonts w:ascii="Times Roman" w:hAnsi="Times Roman"/>
          <w:b w:val="1"/>
          <w:bCs w:val="1"/>
          <w:sz w:val="28"/>
          <w:szCs w:val="28"/>
          <w:rtl w:val="0"/>
          <w:lang w:val="nl-NL"/>
        </w:rPr>
        <w:t>2026</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Hand in Hand vzw is een Belgische organisatie die sinds 1976 aan de zijde staat van mensen met een psychische kwetsbaarheid. Wat begon als een kleinschalig burgerinitiatief vanuit persoonlijke betrokkenheid, is vandaag uitgegroeid tot een warme en impactvolle organisatie. Gedragen door bezoekers, vrijwilligers en professionals, zij aan zij, verankerd in de gemeenschap en vastberaden om alle mensen een volwaardige plaats te geven in de samenleving.</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De raad van bestuur van Hand in Hand vzw bestaat in essentie uit vrijwilligers </w:t>
      </w:r>
      <w:r>
        <w:rPr>
          <w:rFonts w:ascii="Times Roman" w:hAnsi="Times Roman" w:hint="default"/>
          <w:rtl w:val="0"/>
          <w:lang w:val="nl-NL"/>
        </w:rPr>
        <w:t>é</w:t>
      </w:r>
      <w:r>
        <w:rPr>
          <w:rFonts w:ascii="Times Roman" w:hAnsi="Times Roman"/>
          <w:rtl w:val="0"/>
          <w:lang w:val="nl-NL"/>
        </w:rPr>
        <w:t xml:space="preserve">n precies die vrijheid maakt de organisatie bijzonder. Er is ruimte om na te denken over de toekomst, om te pionieren en om nieuwe zorgvormen te ontwikkelen </w:t>
      </w:r>
      <w:r>
        <w:rPr>
          <w:rFonts w:ascii="Times Roman" w:hAnsi="Times Roman" w:hint="default"/>
          <w:rtl w:val="0"/>
          <w:lang w:val="nl-NL"/>
        </w:rPr>
        <w:t xml:space="preserve">— </w:t>
      </w:r>
      <w:r>
        <w:rPr>
          <w:rFonts w:ascii="Times Roman" w:hAnsi="Times Roman"/>
          <w:rtl w:val="0"/>
          <w:lang w:val="nl-NL"/>
        </w:rPr>
        <w:t>ook daar waar bestaande kaders soms te strak zijn. De organisatie sluit aan bij de de</w:t>
      </w:r>
      <w:r>
        <w:rPr>
          <w:rFonts w:ascii="Times Roman" w:hAnsi="Times Roman" w:hint="default"/>
          <w:rtl w:val="0"/>
          <w:lang w:val="nl-NL"/>
        </w:rPr>
        <w:t>ï</w:t>
      </w:r>
      <w:r>
        <w:rPr>
          <w:rFonts w:ascii="Times Roman" w:hAnsi="Times Roman"/>
          <w:rtl w:val="0"/>
          <w:lang w:val="nl-NL"/>
        </w:rPr>
        <w:t>nstitutionaliseringsbeweging die in de jaren 70 op gang kwam en draagt actief bij aan de vermaatschappelijking van de zorg.</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 xml:space="preserve">De waarden van Hand in Hand vzw laten zich samenvatten in drie woorden: </w:t>
      </w:r>
      <w:r>
        <w:rPr>
          <w:rFonts w:ascii="Times Roman" w:hAnsi="Times Roman"/>
          <w:b w:val="1"/>
          <w:bCs w:val="1"/>
          <w:rtl w:val="0"/>
          <w:lang w:val="nl-NL"/>
        </w:rPr>
        <w:t>nabijheid, verbondenheid en mensgerichtheid</w:t>
      </w:r>
      <w:r>
        <w:rPr>
          <w:rFonts w:ascii="Times Roman" w:hAnsi="Times Roman"/>
          <w:rtl w:val="0"/>
          <w:lang w:val="nl-NL"/>
        </w:rPr>
        <w:t xml:space="preserve">. De organisatie bouwt bruggen tussen mensen, tussen sectoren en tussen beleid en praktijk </w:t>
      </w:r>
      <w:r>
        <w:rPr>
          <w:rFonts w:ascii="Times Roman" w:hAnsi="Times Roman" w:hint="default"/>
          <w:rtl w:val="0"/>
          <w:lang w:val="nl-NL"/>
        </w:rPr>
        <w:t xml:space="preserve">— </w:t>
      </w:r>
      <w:r>
        <w:rPr>
          <w:rFonts w:ascii="Times Roman" w:hAnsi="Times Roman"/>
          <w:rtl w:val="0"/>
          <w:lang w:val="nl-NL"/>
        </w:rPr>
        <w:t>met een scherp oog voor wat mensen werkelijk nodig hebben.</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 xml:space="preserve">Het jubileum als context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2026 is een bijzonder jaar voor Hand in Hand vzw. De organisatie viert haar 50-jarig bestaan </w:t>
      </w:r>
      <w:r>
        <w:rPr>
          <w:rFonts w:ascii="Times Roman" w:hAnsi="Times Roman" w:hint="default"/>
          <w:rtl w:val="0"/>
          <w:lang w:val="nl-NL"/>
        </w:rPr>
        <w:t xml:space="preserve">— </w:t>
      </w:r>
      <w:r>
        <w:rPr>
          <w:rFonts w:ascii="Times Roman" w:hAnsi="Times Roman"/>
          <w:rtl w:val="0"/>
          <w:lang w:val="nl-NL"/>
        </w:rPr>
        <w:t>vijftig jaar inzet voor mensen met een psychische kwetsbaarheid, vijftig jaar bouwen aan gemeenschap, vijftig jaar pionieren aan de rand van het zorglandschap.</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 xml:space="preserve">Dit congres is meer dan een viering. Het is een moment van reflectie </w:t>
      </w:r>
      <w:r>
        <w:rPr>
          <w:rFonts w:ascii="Times Roman" w:hAnsi="Times Roman" w:hint="default"/>
          <w:rtl w:val="0"/>
          <w:lang w:val="nl-NL"/>
        </w:rPr>
        <w:t>é</w:t>
      </w:r>
      <w:r>
        <w:rPr>
          <w:rFonts w:ascii="Times Roman" w:hAnsi="Times Roman"/>
          <w:rtl w:val="0"/>
          <w:lang w:val="nl-NL"/>
        </w:rPr>
        <w:t xml:space="preserve">n van vooruitblik: waar staan we, wat hebben we geleerd, en waar willen we naartoe? Door internationale sprekers, onderzoekers en ervaringsdeskundigen samen te brengen, wil Hand in Hand vzw de kennis en inspiratie die de voorbije decennia werden opgebouwd, delen met een breed publiek </w:t>
      </w:r>
      <w:r>
        <w:rPr>
          <w:rFonts w:ascii="Times Roman" w:hAnsi="Times Roman" w:hint="default"/>
          <w:rtl w:val="0"/>
          <w:lang w:val="nl-NL"/>
        </w:rPr>
        <w:t xml:space="preserve">— </w:t>
      </w:r>
      <w:r>
        <w:rPr>
          <w:rFonts w:ascii="Times Roman" w:hAnsi="Times Roman"/>
          <w:rtl w:val="0"/>
          <w:lang w:val="nl-NL"/>
        </w:rPr>
        <w:t xml:space="preserve">en tegelijk nieuwe impulsen opdoen voor de toekomst van gemeenschapsgerichte geestelijke gezondheidszorg. </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Connectie met Mental Health Europe</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Hand in Hand is lid van Mental Health Europe (MHE). Jochen Van den Steen is zowel bestuurder bij Hand in Hand als bij MHE. Andere bestuursleden werden gevraagd als keynote-spreker o.a. over het thema </w:t>
      </w:r>
      <w:r>
        <w:rPr>
          <w:rFonts w:ascii="Times Roman" w:hAnsi="Times Roman" w:hint="default"/>
          <w:rtl w:val="0"/>
          <w:lang w:val="nl-NL"/>
        </w:rPr>
        <w:t>‘</w:t>
      </w:r>
      <w:r>
        <w:rPr>
          <w:rFonts w:ascii="Times Roman" w:hAnsi="Times Roman"/>
          <w:rtl w:val="0"/>
          <w:lang w:val="nl-NL"/>
        </w:rPr>
        <w:t>Co-creatie</w:t>
      </w:r>
      <w:r>
        <w:rPr>
          <w:rFonts w:ascii="Times Roman" w:hAnsi="Times Roman" w:hint="default"/>
          <w:rtl w:val="0"/>
          <w:lang w:val="nl-NL"/>
        </w:rPr>
        <w:t>’</w:t>
      </w:r>
      <w:r>
        <w:rPr>
          <w:rFonts w:ascii="Times Roman" w:hAnsi="Times Roman"/>
          <w:rtl w:val="0"/>
          <w:lang w:val="nl-NL"/>
        </w:rPr>
        <w:t>.</w:t>
      </w:r>
    </w:p>
    <w:p>
      <w:pPr>
        <w:pStyle w:val="Standaard"/>
        <w:suppressAutoHyphens w:val="1"/>
        <w:spacing w:before="0" w:after="160" w:line="240" w:lineRule="auto"/>
      </w:pPr>
      <w:r>
        <w:rPr>
          <w:rFonts w:ascii="Times Roman" w:hAnsi="Times Roman"/>
          <w:rtl w:val="0"/>
          <w:lang w:val="nl-NL"/>
        </w:rPr>
        <w:t>De Mental Health Europe Board zal, in de marge van het congres, haar bestuursvergadering houden in Gent.</w:t>
      </w: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outline w:val="0"/>
          <w:color w:val="212934"/>
          <w:sz w:val="44"/>
          <w:szCs w:val="44"/>
          <w:u w:color="212934"/>
          <w:shd w:val="clear" w:color="auto" w:fill="ffffff"/>
          <w14:textFill>
            <w14:solidFill>
              <w14:srgbClr w14:val="212934"/>
            </w14:solidFill>
          </w14:textFill>
        </w:rPr>
      </w:pPr>
      <w:r>
        <w:rPr>
          <w:rFonts w:ascii="Times Roman" w:hAnsi="Times Roman"/>
          <w:outline w:val="0"/>
          <w:color w:val="212934"/>
          <w:sz w:val="44"/>
          <w:szCs w:val="44"/>
          <w:u w:color="212934"/>
          <w:shd w:val="clear" w:color="auto" w:fill="ffffff"/>
          <w:rtl w:val="0"/>
          <w:lang w:val="nl-NL"/>
          <w14:textFill>
            <w14:solidFill>
              <w14:srgbClr w14:val="212934"/>
            </w14:solidFill>
          </w14:textFill>
        </w:rPr>
        <w:t>Locaties</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Drie dagen, drie bijzondere plekken</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Het congres vindt plaats op drie locaties in en rond Gent, elk zorgvuldig gekozen omwille van zijn eigen karakter en betekenis. Samen vertellen ze het verhaal van gemeenschapsgerichte zorg: van beleid over kennis tot dagelijkse praktijk.</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Woensdag 21 oktober</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17.00 </w:t>
      </w:r>
      <w:r>
        <w:rPr>
          <w:rFonts w:ascii="Times Roman" w:hAnsi="Times Roman" w:hint="default"/>
          <w:b w:val="1"/>
          <w:bCs w:val="1"/>
          <w:rtl w:val="0"/>
          <w:lang w:val="nl-NL"/>
        </w:rPr>
        <w:t xml:space="preserve">– </w:t>
      </w:r>
      <w:r>
        <w:rPr>
          <w:rFonts w:ascii="Times Roman" w:hAnsi="Times Roman"/>
          <w:b w:val="1"/>
          <w:bCs w:val="1"/>
          <w:rtl w:val="0"/>
          <w:lang w:val="nl-NL"/>
        </w:rPr>
        <w:t>22.00 u.</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INTRODUCTIEDAG</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Parnassus </w:t>
      </w:r>
    </w:p>
    <w:p>
      <w:pPr>
        <w:pStyle w:val="Standaard"/>
        <w:suppressAutoHyphens w:val="1"/>
        <w:spacing w:before="0" w:line="240" w:lineRule="auto"/>
        <w:rPr>
          <w:rFonts w:ascii="Times Roman" w:cs="Times Roman" w:hAnsi="Times Roman" w:eastAsia="Times Roman"/>
        </w:rPr>
      </w:pPr>
      <w:r>
        <w:rPr>
          <w:rFonts w:ascii="Times Roman" w:hAnsi="Times Roman"/>
          <w:rtl w:val="0"/>
          <w:lang w:val="nl-NL"/>
        </w:rPr>
        <w:t xml:space="preserve">Oude Houtlei 122, 9000 Gent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het-restaurant.be</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Parnassus, in de voormalige Franciscanenkerk, is een unieke, historische locatie in het hart van de stad die vandaag de dag dienst</w:t>
      </w:r>
      <w:r>
        <w:rPr>
          <w:rFonts w:ascii="Times Roman" w:hAnsi="Times Roman"/>
          <w:rtl w:val="0"/>
          <w:lang w:val="nl-NL"/>
        </w:rPr>
        <w:t xml:space="preserve"> </w:t>
      </w:r>
      <w:r>
        <w:rPr>
          <w:rFonts w:ascii="Times Roman" w:hAnsi="Times Roman"/>
          <w:rtl w:val="0"/>
          <w:lang w:val="nl-NL"/>
        </w:rPr>
        <w:t>doet als sociaal restaurant, ontmoetingscentrum en evenementenlocatie. De eerste congresavond is geen formele opening, wel een warme ontmoeting. Professionals, ervaringsdeskundigen, beleidsmakers en sprekers zitten voor het eerst samen aan tafel.</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 xml:space="preserve">Tijdens de introductiedag wordt ook de </w:t>
      </w:r>
      <w:r>
        <w:rPr>
          <w:rFonts w:ascii="Times Roman" w:hAnsi="Times Roman"/>
          <w:b w:val="1"/>
          <w:bCs w:val="1"/>
          <w:i w:val="1"/>
          <w:iCs w:val="1"/>
          <w:rtl w:val="0"/>
          <w:lang w:val="nl-NL"/>
        </w:rPr>
        <w:t>Community Mental Health Award</w:t>
      </w:r>
      <w:r>
        <w:rPr>
          <w:rFonts w:ascii="Times Roman" w:hAnsi="Times Roman"/>
          <w:rtl w:val="0"/>
          <w:lang w:val="nl-NL"/>
        </w:rPr>
        <w:t xml:space="preserve"> uitgereikt.</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Donderdag 22 oktober</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09.00 </w:t>
      </w:r>
      <w:r>
        <w:rPr>
          <w:rFonts w:ascii="Times Roman" w:hAnsi="Times Roman" w:hint="default"/>
          <w:b w:val="1"/>
          <w:bCs w:val="1"/>
          <w:rtl w:val="0"/>
          <w:lang w:val="nl-NL"/>
        </w:rPr>
        <w:t xml:space="preserve">– </w:t>
      </w:r>
      <w:r>
        <w:rPr>
          <w:rFonts w:ascii="Times Roman" w:hAnsi="Times Roman"/>
          <w:b w:val="1"/>
          <w:bCs w:val="1"/>
          <w:rtl w:val="0"/>
          <w:lang w:val="nl-NL"/>
        </w:rPr>
        <w:t xml:space="preserve">17.30 u. </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 xml:space="preserve">CONGRESDAG </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Augustijnenklooster, Cultuurkapel Sint-Vincent en Buurthuis Prinsenhof </w:t>
      </w:r>
    </w:p>
    <w:p>
      <w:pPr>
        <w:pStyle w:val="Standaard"/>
        <w:suppressAutoHyphens w:val="1"/>
        <w:spacing w:before="0" w:line="240" w:lineRule="auto"/>
        <w:rPr>
          <w:rFonts w:ascii="Times Roman" w:cs="Times Roman" w:hAnsi="Times Roman" w:eastAsia="Times Roman"/>
        </w:rPr>
      </w:pPr>
      <w:r>
        <w:rPr>
          <w:rFonts w:ascii="Times Roman" w:hAnsi="Times Roman"/>
          <w:rtl w:val="0"/>
          <w:lang w:val="nl-NL"/>
        </w:rPr>
        <w:t xml:space="preserve">Academiestraat 1, 9000 Gent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thagaste.be</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 xml:space="preserve">In het historische Augustijnenklooster ontmoeten stilte en bedrijvigheid elkaar. Het gebouw wordt nog steeds bewoond door kloosterlingen </w:t>
      </w:r>
      <w:r>
        <w:rPr>
          <w:rFonts w:ascii="Times Roman" w:hAnsi="Times Roman" w:hint="default"/>
          <w:rtl w:val="0"/>
          <w:lang w:val="nl-NL"/>
        </w:rPr>
        <w:t xml:space="preserve">— </w:t>
      </w:r>
      <w:r>
        <w:rPr>
          <w:rFonts w:ascii="Times Roman" w:hAnsi="Times Roman"/>
          <w:rtl w:val="0"/>
          <w:lang w:val="nl-NL"/>
        </w:rPr>
        <w:t>een authenticiteit die je onmogelijk kan ensceneren. De indrukwekkende barokkerk, de serene binnentuin, de kunstcollectie en de historische bibliotheek maken van deze congresdag een ervaring die deelnemers lang zullen bijblijven.</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Vrijdag 23 oktober</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13.30 </w:t>
      </w:r>
      <w:r>
        <w:rPr>
          <w:rFonts w:ascii="Times Roman" w:hAnsi="Times Roman" w:hint="default"/>
          <w:b w:val="1"/>
          <w:bCs w:val="1"/>
          <w:rtl w:val="0"/>
          <w:lang w:val="nl-NL"/>
        </w:rPr>
        <w:t xml:space="preserve">– </w:t>
      </w:r>
      <w:r>
        <w:rPr>
          <w:rFonts w:ascii="Times Roman" w:hAnsi="Times Roman"/>
          <w:b w:val="1"/>
          <w:bCs w:val="1"/>
          <w:rtl w:val="0"/>
          <w:lang w:val="nl-NL"/>
        </w:rPr>
        <w:t xml:space="preserve">20.00 u. </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 xml:space="preserve">MOESTERDAG </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De Moester </w:t>
      </w:r>
    </w:p>
    <w:p>
      <w:pPr>
        <w:pStyle w:val="Standaard"/>
        <w:suppressAutoHyphens w:val="1"/>
        <w:spacing w:before="0" w:line="240" w:lineRule="auto"/>
        <w:rPr>
          <w:rFonts w:ascii="Times Roman" w:cs="Times Roman" w:hAnsi="Times Roman" w:eastAsia="Times Roman"/>
        </w:rPr>
      </w:pPr>
      <w:r>
        <w:rPr>
          <w:rFonts w:ascii="Times Roman" w:hAnsi="Times Roman"/>
          <w:rtl w:val="0"/>
          <w:lang w:val="nl-NL"/>
        </w:rPr>
        <w:t xml:space="preserve">Putstraat 16, 9051 Sint-Denijs-Westrem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demoester.be</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 xml:space="preserve">Op de derde dag trekken we naar Sint-Denijs-Westrem. De Moester is een hoeve voor mensen met een psychische kwetsbaarheid, waar zij elke weekdag terecht kunnen voor creatieve activiteiten en atelierwerk. Sinds juni 2022 biedt de hoeve ook onderdak aan een respijtplek, de eerste in Vlaanderen </w:t>
      </w:r>
      <w:r>
        <w:rPr>
          <w:rFonts w:ascii="Times Roman" w:hAnsi="Times Roman" w:hint="default"/>
          <w:rtl w:val="0"/>
          <w:lang w:val="nl-NL"/>
        </w:rPr>
        <w:t xml:space="preserve">— </w:t>
      </w:r>
      <w:r>
        <w:rPr>
          <w:rFonts w:ascii="Times Roman" w:hAnsi="Times Roman"/>
          <w:rtl w:val="0"/>
          <w:lang w:val="nl-NL"/>
        </w:rPr>
        <w:t>een plek om op adem te komen, weg van de druk van het dagelijks leven. De Moester is geen decor, maar een levend voorbeeld van wat gemeenschapsgerichte zorg in de praktijk betekent.</w:t>
      </w:r>
    </w:p>
    <w:p>
      <w:pPr>
        <w:pStyle w:val="Standaard"/>
        <w:suppressAutoHyphens w:val="1"/>
        <w:spacing w:before="0" w:after="160" w:line="240" w:lineRule="auto"/>
      </w:pPr>
      <w:r>
        <w:rPr>
          <w:rFonts w:ascii="Arial Unicode MS" w:cs="Arial Unicode MS" w:hAnsi="Arial Unicode MS" w:eastAsia="Arial Unicode MS"/>
          <w:b w:val="0"/>
          <w:bCs w:val="0"/>
          <w:i w:val="0"/>
          <w:iCs w:val="0"/>
          <w:sz w:val="28"/>
          <w:szCs w:val="28"/>
        </w:rPr>
        <w:br w:type="page"/>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Hoe bereik je de locaties?</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Vanuit het buitenland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Gent is uitstekend bereikbaar per trein. Vanuit Brussels Airport (Zaventem) neemt u de trein richting Gent-Sint-Pieters. De reis duurt ongeveer </w:t>
      </w:r>
      <w:r>
        <w:rPr>
          <w:rFonts w:ascii="Times Roman" w:hAnsi="Times Roman" w:hint="default"/>
          <w:rtl w:val="0"/>
          <w:lang w:val="nl-NL"/>
        </w:rPr>
        <w:t>éé</w:t>
      </w:r>
      <w:r>
        <w:rPr>
          <w:rFonts w:ascii="Times Roman" w:hAnsi="Times Roman"/>
          <w:rtl w:val="0"/>
          <w:lang w:val="nl-NL"/>
        </w:rPr>
        <w:t>n uur. Vanaf Gent-Sint-Pieters zijn alle congreslocaties vlot bereikbaar.</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Parnassus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Op 25 minuten wandelen van station Gent-Sint-Pieters. Of neem daar tram 24, stap af aan de halte Oude Houtlei. Met de auto: het gebouw ligt op de P-route en is makkelijk bereikbaar. De dichtstbijzijnde parking is Parking Sint Michiels.</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Augustijnenklooster </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 xml:space="preserve">Bereikbaar met de tram (halte Lange Steenstraat, 3 minuten wandelen) of met de bus (lijnen 10, 55, 5A). Parkeermogelijkheden in de buurt bij AZ Sint-Lucas, Tolhuis en de Vrijdagsmarkt.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De Cultuurkapel Sint-Vincent en het Buurthuis Prinsenhof liggen op drie minuutjes wandelen van het Augustijnenklooster.</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De Moester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Bereikbaar met de bus vanuit Gent-Sint-Pieters (lijnen 76, 77, 78, halte Sint-Denijs-Westrem E40, op wandelafstand). Met de auto via de E40 of lokale wegen (Putstraat).</w:t>
      </w:r>
    </w:p>
    <w:p>
      <w:pPr>
        <w:pStyle w:val="Standaard"/>
        <w:suppressAutoHyphens w:val="1"/>
        <w:spacing w:before="0" w:after="160" w:line="240" w:lineRule="auto"/>
      </w:pPr>
      <w:r>
        <w:rPr>
          <w:rFonts w:ascii="Arial Unicode MS" w:cs="Arial Unicode MS" w:hAnsi="Arial Unicode MS" w:eastAsia="Arial Unicode MS"/>
          <w:b w:val="0"/>
          <w:bCs w:val="0"/>
          <w:i w:val="0"/>
          <w:iCs w:val="0"/>
          <w:sz w:val="28"/>
          <w:szCs w:val="28"/>
        </w:rPr>
        <w:br w:type="page"/>
      </w:r>
    </w:p>
    <w:p>
      <w:pPr>
        <w:pStyle w:val="Standaard"/>
        <w:suppressAutoHyphens w:val="1"/>
        <w:spacing w:before="0" w:after="160" w:line="240" w:lineRule="auto"/>
        <w:rPr>
          <w:rFonts w:ascii="Times Roman" w:cs="Times Roman" w:hAnsi="Times Roman" w:eastAsia="Times Roman"/>
          <w:outline w:val="0"/>
          <w:color w:val="212934"/>
          <w:sz w:val="44"/>
          <w:szCs w:val="44"/>
          <w:u w:color="212934"/>
          <w:shd w:val="clear" w:color="auto" w:fill="ffffff"/>
          <w14:textFill>
            <w14:solidFill>
              <w14:srgbClr w14:val="212934"/>
            </w14:solidFill>
          </w14:textFill>
        </w:rPr>
      </w:pPr>
      <w:r>
        <w:rPr>
          <w:rFonts w:ascii="Times Roman" w:hAnsi="Times Roman"/>
          <w:outline w:val="0"/>
          <w:color w:val="212934"/>
          <w:sz w:val="44"/>
          <w:szCs w:val="44"/>
          <w:u w:color="212934"/>
          <w:shd w:val="clear" w:color="auto" w:fill="ffffff"/>
          <w:rtl w:val="0"/>
          <w:lang w:val="nl-NL"/>
          <w14:textFill>
            <w14:solidFill>
              <w14:srgbClr w14:val="212934"/>
            </w14:solidFill>
          </w14:textFill>
        </w:rPr>
        <w:t>21/10</w:t>
      </w:r>
    </w:p>
    <w:p>
      <w:pPr>
        <w:pStyle w:val="Standaard"/>
        <w:suppressAutoHyphens w:val="1"/>
        <w:spacing w:before="0" w:after="8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INTRODUCTIEDAG</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Woensdag 21 oktober</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 xml:space="preserve">17.00 </w:t>
      </w:r>
      <w:r>
        <w:rPr>
          <w:rFonts w:ascii="Times Roman" w:hAnsi="Times Roman" w:hint="default"/>
          <w:b w:val="1"/>
          <w:bCs w:val="1"/>
          <w:rtl w:val="0"/>
          <w:lang w:val="nl-NL"/>
        </w:rPr>
        <w:t xml:space="preserve">– </w:t>
      </w:r>
      <w:r>
        <w:rPr>
          <w:rFonts w:ascii="Times Roman" w:hAnsi="Times Roman"/>
          <w:b w:val="1"/>
          <w:bCs w:val="1"/>
          <w:rtl w:val="0"/>
          <w:lang w:val="nl-NL"/>
        </w:rPr>
        <w:t>22.00 u.</w:t>
      </w:r>
    </w:p>
    <w:p>
      <w:pPr>
        <w:pStyle w:val="Standaard"/>
        <w:suppressAutoHyphens w:val="1"/>
        <w:spacing w:before="0" w:after="240" w:line="240" w:lineRule="auto"/>
        <w:rPr>
          <w:rFonts w:ascii="Times Roman" w:cs="Times Roman" w:hAnsi="Times Roman" w:eastAsia="Times Roman"/>
          <w:b w:val="1"/>
          <w:bCs w:val="1"/>
        </w:rPr>
      </w:pPr>
      <w:r>
        <w:rPr>
          <w:rFonts w:ascii="Times Roman" w:hAnsi="Times Roman"/>
          <w:b w:val="1"/>
          <w:bCs w:val="1"/>
          <w:rtl w:val="0"/>
          <w:lang w:val="nl-NL"/>
        </w:rPr>
        <w:t xml:space="preserve">Parnassus, Gent </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Receptie en diner</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De eerste congresavond is geen formele opening wel een warme ontmoeting. In Parnassus, de voormalige Franciscanenkerk, komen professionals, ervaringsdeskundigen, beleidsmakers en sprekers voor het eerst samen aan tafel.</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 xml:space="preserve">De avond start met een receptie (op uitnodiging) en diner, met volop ruimte om te netwerken en in gesprek te gaan. De hapjes en een deel van de bediening worden verzorgd door mensen die betrokken zijn bij de Moester </w:t>
      </w:r>
      <w:r>
        <w:rPr>
          <w:rFonts w:ascii="Times Roman" w:hAnsi="Times Roman" w:hint="default"/>
          <w:rtl w:val="0"/>
          <w:lang w:val="nl-NL"/>
        </w:rPr>
        <w:t xml:space="preserve">— </w:t>
      </w:r>
      <w:r>
        <w:rPr>
          <w:rFonts w:ascii="Times Roman" w:hAnsi="Times Roman"/>
          <w:rtl w:val="0"/>
          <w:lang w:val="nl-NL"/>
        </w:rPr>
        <w:t>een eerste, tastbare vertaling van waar dit congres voor staat: inclusie, vertrouwen en kansen cre</w:t>
      </w:r>
      <w:r>
        <w:rPr>
          <w:rFonts w:ascii="Times Roman" w:hAnsi="Times Roman" w:hint="default"/>
          <w:rtl w:val="0"/>
          <w:lang w:val="nl-NL"/>
        </w:rPr>
        <w:t>ë</w:t>
      </w:r>
      <w:r>
        <w:rPr>
          <w:rFonts w:ascii="Times Roman" w:hAnsi="Times Roman"/>
          <w:rtl w:val="0"/>
          <w:lang w:val="nl-NL"/>
        </w:rPr>
        <w:t xml:space="preserve">ren. </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 xml:space="preserve">Awarduitreiking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Het inhoudelijke hoogtepunt van de avond is de uitreiking van de Community Mental Health Award.</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Bouw mee aan de geestelijke gezondheidszorg (GGZ) van de toekomst</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We nodigen onderzoekers, hulpverleners, ervaringsdeskundigen, familieleden en betrokken burgers uit om hun inzichten te delen. </w:t>
      </w:r>
    </w:p>
    <w:p>
      <w:pPr>
        <w:pStyle w:val="Standaard"/>
        <w:suppressAutoHyphens w:val="1"/>
        <w:spacing w:before="0" w:after="240" w:line="240" w:lineRule="auto"/>
        <w:rPr>
          <w:rFonts w:ascii="Times Roman" w:cs="Times Roman" w:hAnsi="Times Roman" w:eastAsia="Times Roman"/>
          <w:i w:val="1"/>
          <w:iCs w:val="1"/>
        </w:rPr>
      </w:pPr>
      <w:r>
        <w:rPr>
          <w:rFonts w:ascii="Times Roman" w:hAnsi="Times Roman" w:hint="default"/>
          <w:i w:val="1"/>
          <w:iCs w:val="1"/>
          <w:rtl w:val="0"/>
          <w:lang w:val="nl-NL"/>
        </w:rPr>
        <w:t>“</w:t>
      </w:r>
      <w:r>
        <w:rPr>
          <w:rFonts w:ascii="Times Roman" w:hAnsi="Times Roman"/>
          <w:i w:val="1"/>
          <w:iCs w:val="1"/>
          <w:rtl w:val="0"/>
          <w:lang w:val="nl-NL"/>
        </w:rPr>
        <w:t>Geen enkele wetenschappelijke publicatie is zo krachtig als de praktijk waarin ze tot leven komt.</w:t>
      </w:r>
      <w:r>
        <w:rPr>
          <w:rFonts w:ascii="Times Roman" w:hAnsi="Times Roman" w:hint="default"/>
          <w:i w:val="1"/>
          <w:iCs w:val="1"/>
          <w:rtl w:val="0"/>
          <w:lang w:val="nl-NL"/>
        </w:rPr>
        <w:t>”</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GGZ verankeren </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 xml:space="preserve">De zorg voor mensen met een psychische kwetsbaarheid verschuift steeds meer van de kliniek naar de gemeenschap. Dat vraagt om een herwaardering van wat </w:t>
      </w:r>
      <w:r>
        <w:rPr>
          <w:rFonts w:ascii="Times Roman" w:hAnsi="Times Roman" w:hint="default"/>
          <w:rtl w:val="0"/>
          <w:lang w:val="nl-NL"/>
        </w:rPr>
        <w:t>‘</w:t>
      </w:r>
      <w:r>
        <w:rPr>
          <w:rFonts w:ascii="Times Roman" w:hAnsi="Times Roman"/>
          <w:rtl w:val="0"/>
          <w:lang w:val="nl-NL"/>
        </w:rPr>
        <w:t>zorg op de juiste plek</w:t>
      </w:r>
      <w:r>
        <w:rPr>
          <w:rFonts w:ascii="Times Roman" w:hAnsi="Times Roman" w:hint="default"/>
          <w:rtl w:val="0"/>
          <w:lang w:val="nl-NL"/>
        </w:rPr>
        <w:t xml:space="preserve">’ </w:t>
      </w:r>
      <w:r>
        <w:rPr>
          <w:rFonts w:ascii="Times Roman" w:hAnsi="Times Roman"/>
          <w:rtl w:val="0"/>
          <w:lang w:val="nl-NL"/>
        </w:rPr>
        <w:t>werkelijk betekent. De toekomst ligt in de ontmoeting tussen professionele expertise en de onvervangbare kracht van ervaring. Wanneer wetenschap, vakkennis en ervaringskennis samenkomen, ontstaat een zorglandschap waarin herstel geen individueel traject is, maar een gezamenlijke beweging.</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Waarom elke bijdrage telt</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Wij nodigen onderzoekers, hulpverleners, ervaringsdeskundigen, familieleden en betrokken burgers uit om hun inzichten te delen. We zoeken bijdragen die nieuwe perspectieven openen binnen de volgende thema</w:t>
      </w:r>
      <w:r>
        <w:rPr>
          <w:rFonts w:ascii="Times Roman" w:hAnsi="Times Roman" w:hint="default"/>
          <w:rtl w:val="0"/>
          <w:lang w:val="nl-NL"/>
        </w:rPr>
        <w:t>’</w:t>
      </w:r>
      <w:r>
        <w:rPr>
          <w:rFonts w:ascii="Times Roman" w:hAnsi="Times Roman"/>
          <w:rtl w:val="0"/>
          <w:lang w:val="nl-NL"/>
        </w:rPr>
        <w:t>s:</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b w:val="1"/>
          <w:bCs w:val="1"/>
          <w:rtl w:val="0"/>
          <w:lang w:val="nl-NL"/>
        </w:rPr>
        <w:t>Inclusie als interventie</w:t>
      </w:r>
      <w:r>
        <w:rPr>
          <w:rFonts w:ascii="Times Roman" w:cs="Times Roman" w:hAnsi="Times Roman" w:eastAsia="Times Roman"/>
        </w:rPr>
        <w:br w:type="textWrapping"/>
      </w:r>
      <w:r>
        <w:rPr>
          <w:rFonts w:ascii="Times Roman" w:hAnsi="Times Roman"/>
          <w:rtl w:val="0"/>
          <w:lang w:val="nl-NL"/>
        </w:rPr>
        <w:t>Hoe bouwen we aan een samenleving die niet alleen zorg aanbiedt, maar ook daadwerkelijk ruimte maakt?</w:t>
      </w:r>
    </w:p>
    <w:p>
      <w:pPr>
        <w:pStyle w:val="Standaard"/>
        <w:numPr>
          <w:ilvl w:val="0"/>
          <w:numId w:val="3"/>
        </w:numPr>
        <w:suppressAutoHyphens w:val="1"/>
        <w:bidi w:val="0"/>
        <w:spacing w:before="0" w:after="80" w:line="240" w:lineRule="auto"/>
        <w:ind w:right="0"/>
        <w:jc w:val="left"/>
        <w:rPr>
          <w:b w:val="1"/>
          <w:bCs w:val="1"/>
          <w:rtl w:val="0"/>
          <w:lang w:val="nl-NL"/>
        </w:rPr>
      </w:pPr>
      <w:r>
        <w:rPr>
          <w:rFonts w:ascii="Times Roman" w:hAnsi="Times Roman"/>
          <w:b w:val="1"/>
          <w:bCs w:val="1"/>
          <w:rtl w:val="0"/>
          <w:lang w:val="nl-NL"/>
        </w:rPr>
        <w:t>De kracht van ervaring</w:t>
      </w:r>
      <w:r>
        <w:rPr>
          <w:rFonts w:ascii="Times Roman" w:cs="Times Roman" w:hAnsi="Times Roman" w:eastAsia="Times Roman"/>
          <w:b w:val="1"/>
          <w:bCs w:val="1"/>
        </w:rPr>
        <w:br w:type="textWrapping"/>
      </w:r>
      <w:r>
        <w:rPr>
          <w:rFonts w:ascii="Times Roman" w:hAnsi="Times Roman"/>
          <w:b w:val="0"/>
          <w:bCs w:val="0"/>
          <w:rtl w:val="0"/>
          <w:lang w:val="nl-NL"/>
        </w:rPr>
        <w:t>Hoe verankeren we ervaringsdeskundigheid structureel in teams, beleid en opleidingen?</w:t>
      </w:r>
    </w:p>
    <w:p>
      <w:pPr>
        <w:pStyle w:val="Standaard"/>
        <w:numPr>
          <w:ilvl w:val="0"/>
          <w:numId w:val="3"/>
        </w:numPr>
        <w:suppressAutoHyphens w:val="1"/>
        <w:bidi w:val="0"/>
        <w:spacing w:before="0" w:after="80" w:line="240" w:lineRule="auto"/>
        <w:ind w:right="0"/>
        <w:jc w:val="left"/>
        <w:rPr>
          <w:b w:val="1"/>
          <w:bCs w:val="1"/>
          <w:rtl w:val="0"/>
          <w:lang w:val="nl-NL"/>
        </w:rPr>
      </w:pPr>
      <w:r>
        <w:rPr>
          <w:rFonts w:ascii="Times Roman" w:hAnsi="Times Roman"/>
          <w:b w:val="1"/>
          <w:bCs w:val="1"/>
          <w:rtl w:val="0"/>
          <w:lang w:val="nl-NL"/>
        </w:rPr>
        <w:t>Samen sterk</w:t>
      </w:r>
      <w:r>
        <w:rPr>
          <w:rFonts w:ascii="Times Roman" w:cs="Times Roman" w:hAnsi="Times Roman" w:eastAsia="Times Roman"/>
          <w:b w:val="1"/>
          <w:bCs w:val="1"/>
        </w:rPr>
        <w:br w:type="textWrapping"/>
      </w:r>
      <w:r>
        <w:rPr>
          <w:rFonts w:ascii="Times Roman" w:hAnsi="Times Roman"/>
          <w:b w:val="0"/>
          <w:bCs w:val="0"/>
          <w:rtl w:val="0"/>
          <w:lang w:val="nl-NL"/>
        </w:rPr>
        <w:t>Welke innovatieve samenwerkingsvormen verbinden GGZ, sociaal domein en informele netwerken?</w:t>
      </w:r>
    </w:p>
    <w:p>
      <w:pPr>
        <w:pStyle w:val="Standaard"/>
        <w:numPr>
          <w:ilvl w:val="0"/>
          <w:numId w:val="3"/>
        </w:numPr>
        <w:suppressAutoHyphens w:val="1"/>
        <w:bidi w:val="0"/>
        <w:spacing w:before="0" w:after="80" w:line="240" w:lineRule="auto"/>
        <w:ind w:right="0"/>
        <w:jc w:val="left"/>
        <w:rPr>
          <w:b w:val="1"/>
          <w:bCs w:val="1"/>
          <w:rtl w:val="0"/>
          <w:lang w:val="nl-NL"/>
        </w:rPr>
      </w:pPr>
      <w:r>
        <w:rPr>
          <w:rFonts w:ascii="Times Roman" w:hAnsi="Times Roman"/>
          <w:b w:val="1"/>
          <w:bCs w:val="1"/>
          <w:rtl w:val="0"/>
          <w:lang w:val="nl-NL"/>
        </w:rPr>
        <w:t>Herstelondersteunende praktijk</w:t>
      </w:r>
      <w:r>
        <w:rPr>
          <w:rFonts w:ascii="Times Roman" w:cs="Times Roman" w:hAnsi="Times Roman" w:eastAsia="Times Roman"/>
          <w:b w:val="1"/>
          <w:bCs w:val="1"/>
        </w:rPr>
        <w:br w:type="textWrapping"/>
      </w:r>
      <w:r>
        <w:rPr>
          <w:rFonts w:ascii="Times Roman" w:hAnsi="Times Roman"/>
          <w:b w:val="0"/>
          <w:bCs w:val="0"/>
          <w:rtl w:val="0"/>
          <w:lang w:val="nl-NL"/>
        </w:rPr>
        <w:t>Welke nieuwe methodieken versterken eigen regie en de burgerrol van mensen in herstel?</w:t>
      </w:r>
    </w:p>
    <w:p>
      <w:pPr>
        <w:pStyle w:val="Standaard"/>
        <w:numPr>
          <w:ilvl w:val="0"/>
          <w:numId w:val="2"/>
        </w:numPr>
        <w:suppressAutoHyphens w:val="1"/>
        <w:bidi w:val="0"/>
        <w:spacing w:before="0" w:after="240" w:line="240" w:lineRule="auto"/>
        <w:ind w:right="0"/>
        <w:jc w:val="left"/>
        <w:rPr>
          <w:rtl w:val="0"/>
          <w:lang w:val="nl-NL"/>
        </w:rPr>
      </w:pPr>
      <w:r>
        <w:rPr>
          <w:rFonts w:ascii="Times Roman" w:hAnsi="Times Roman"/>
          <w:b w:val="1"/>
          <w:bCs w:val="1"/>
          <w:rtl w:val="0"/>
          <w:lang w:val="nl-NL"/>
        </w:rPr>
        <w:t>Dragende gemeenschap</w:t>
      </w:r>
      <w:r>
        <w:rPr>
          <w:rFonts w:ascii="Times Roman" w:cs="Times Roman" w:hAnsi="Times Roman" w:eastAsia="Times Roman"/>
        </w:rPr>
        <w:br w:type="textWrapping"/>
      </w:r>
      <w:r>
        <w:rPr>
          <w:rFonts w:ascii="Times Roman" w:hAnsi="Times Roman"/>
          <w:rtl w:val="0"/>
          <w:lang w:val="nl-NL"/>
        </w:rPr>
        <w:t>Door integratie van sociale steun, buurtnetwerken en therapeutische gemeenschappen, verschuift de focus van puur klinische, individuele behandelingen naar zorg in een gastvrije, sociale context.</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Wat bieden wij de laureaat?</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De laureaat ontvangt de Community Mental Health Award op de eerste dag van het congres.</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De laureaat krijgt de mogelijkheid om het project te presenteren aan de deelnemers van het congres door een stand met poster of ander documentatiemateriaal en een korte toelichting tijdens de middagpauze.</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We geven de laureaat een platform waar wetenschap en praktijk elkaar versterken.</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We geven de laureaat de kans om een actieve bijdrage te leveren aan de transformatie naar gemeenschapsgerichte zorg.</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We scheppen ruimte voor dialoog en netwerking met pioniers in het veld.</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We bieden persaandacht in diverse (gespecialiseerde) media.</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Een mooie geldprijs ter waarde van 1.500 euro. Met dank aan Stichting Hi</w:t>
      </w:r>
      <w:r>
        <w:rPr>
          <w:rFonts w:ascii="Times Roman" w:hAnsi="Times Roman" w:hint="default"/>
          <w:rtl w:val="0"/>
          <w:lang w:val="nl-NL"/>
        </w:rPr>
        <w:t>ë</w:t>
      </w:r>
      <w:r>
        <w:rPr>
          <w:rFonts w:ascii="Times Roman" w:hAnsi="Times Roman"/>
          <w:rtl w:val="0"/>
          <w:lang w:val="nl-NL"/>
        </w:rPr>
        <w:t>ronymus.</w:t>
      </w:r>
    </w:p>
    <w:p>
      <w:pPr>
        <w:pStyle w:val="Standaard"/>
        <w:suppressAutoHyphens w:val="1"/>
        <w:spacing w:before="0" w:after="80" w:line="240" w:lineRule="auto"/>
        <w:rPr>
          <w:rFonts w:ascii="Times Roman" w:cs="Times Roman" w:hAnsi="Times Roman" w:eastAsia="Times Roman"/>
          <w:b w:val="1"/>
          <w:bCs w:val="1"/>
        </w:rPr>
      </w:pPr>
    </w:p>
    <w:p>
      <w:pPr>
        <w:pStyle w:val="Standaard"/>
        <w:suppressAutoHyphens w:val="1"/>
        <w:spacing w:before="0" w:after="160" w:line="240" w:lineRule="auto"/>
        <w:rPr>
          <w:rFonts w:ascii="Times Roman" w:cs="Times Roman" w:hAnsi="Times Roman" w:eastAsia="Times Roman"/>
          <w:b w:val="1"/>
          <w:bCs w:val="1"/>
          <w:i w:val="1"/>
          <w:iCs w:val="1"/>
          <w:sz w:val="28"/>
          <w:szCs w:val="28"/>
        </w:rPr>
      </w:pPr>
      <w:r>
        <w:rPr>
          <w:rFonts w:ascii="Times Roman" w:hAnsi="Times Roman"/>
          <w:b w:val="1"/>
          <w:bCs w:val="1"/>
          <w:i w:val="1"/>
          <w:iCs w:val="1"/>
          <w:sz w:val="28"/>
          <w:szCs w:val="28"/>
          <w:rtl w:val="0"/>
          <w:lang w:val="nl-NL"/>
        </w:rPr>
        <w:t>Cycling through Community Mental Health</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De Community Mental Health Award wordt uitgereikt in warme herinnering aan </w:t>
      </w:r>
      <w:r>
        <w:rPr>
          <w:rFonts w:ascii="Times Roman" w:cs="Times Roman" w:hAnsi="Times Roman" w:eastAsia="Times Roman"/>
        </w:rPr>
        <w:br w:type="textWrapping"/>
      </w:r>
      <w:r>
        <w:rPr>
          <w:rFonts w:ascii="Times Roman" w:hAnsi="Times Roman"/>
          <w:b w:val="1"/>
          <w:bCs w:val="1"/>
          <w:rtl w:val="0"/>
          <w:lang w:val="nl-NL"/>
        </w:rPr>
        <w:t>Kris Van der Sype</w:t>
      </w:r>
      <w:r>
        <w:rPr>
          <w:rFonts w:ascii="Times Roman" w:hAnsi="Times Roman"/>
          <w:rtl w:val="0"/>
          <w:lang w:val="nl-NL"/>
        </w:rPr>
        <w:t>: fervent fietser en onvermoeibare pleitbezorger van gemeenschapsgerichte geestelijke gezondheidszorg.</w:t>
      </w: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b w:val="1"/>
          <w:bCs w:val="1"/>
          <w:sz w:val="20"/>
          <w:szCs w:val="20"/>
        </w:rPr>
      </w:pPr>
      <w:r>
        <w:rPr>
          <w:rFonts w:ascii="Times Roman" w:hAnsi="Times Roman"/>
          <w:outline w:val="0"/>
          <w:color w:val="212934"/>
          <w:sz w:val="44"/>
          <w:szCs w:val="44"/>
          <w:u w:color="212934"/>
          <w:shd w:val="clear" w:color="auto" w:fill="ffffff"/>
          <w:rtl w:val="0"/>
          <w:lang w:val="nl-NL"/>
          <w14:textFill>
            <w14:solidFill>
              <w14:srgbClr w14:val="212934"/>
            </w14:solidFill>
          </w14:textFill>
        </w:rPr>
        <w:t>PROGRAMMA DAG 1</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Ontvangst</w:t>
      </w:r>
      <w:r>
        <w:rPr>
          <w:rFonts w:ascii="Times Roman" w:hAnsi="Times Roman"/>
          <w:rtl w:val="0"/>
          <w:lang w:val="nl-NL"/>
        </w:rPr>
        <w:t xml:space="preserve"> </w:t>
        <w:tab/>
        <w:tab/>
        <w:tab/>
        <w:tab/>
        <w:tab/>
        <w:tab/>
        <w:tab/>
        <w:tab/>
        <w:t>16.30 u.</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Introductie</w:t>
      </w:r>
      <w:r>
        <w:rPr>
          <w:rFonts w:ascii="Times Roman" w:hAnsi="Times Roman"/>
          <w:rtl w:val="0"/>
          <w:lang w:val="nl-NL"/>
        </w:rPr>
        <w:t xml:space="preserve"> </w:t>
        <w:tab/>
        <w:tab/>
        <w:tab/>
        <w:tab/>
        <w:tab/>
        <w:tab/>
        <w:tab/>
        <w:tab/>
        <w:t>17.00 u. - 17.30 u.</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Welkomstwoord: Etienne van Durme, Hand in Hand vzw</w:t>
        <w:tab/>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rtl w:val="0"/>
          <w:lang w:val="nl-NL"/>
        </w:rPr>
        <w:t xml:space="preserve">Toespraak </w:t>
      </w:r>
      <w:r>
        <w:rPr>
          <w:rFonts w:ascii="Times Roman" w:hAnsi="Times Roman" w:hint="default"/>
          <w:rtl w:val="0"/>
          <w:lang w:val="nl-NL"/>
        </w:rPr>
        <w:t xml:space="preserve">– </w:t>
      </w:r>
      <w:r>
        <w:rPr>
          <w:rFonts w:ascii="Times Roman" w:hAnsi="Times Roman"/>
          <w:rtl w:val="0"/>
          <w:lang w:val="nl-NL"/>
        </w:rPr>
        <w:t>Karile Levicate (Mental Health Europe)</w:t>
      </w:r>
    </w:p>
    <w:p>
      <w:pPr>
        <w:pStyle w:val="Standaard"/>
        <w:numPr>
          <w:ilvl w:val="0"/>
          <w:numId w:val="2"/>
        </w:numPr>
        <w:suppressAutoHyphens w:val="1"/>
        <w:bidi w:val="0"/>
        <w:spacing w:before="0" w:after="160" w:line="240" w:lineRule="auto"/>
        <w:ind w:right="0"/>
        <w:jc w:val="left"/>
        <w:rPr>
          <w:rtl w:val="0"/>
          <w:lang w:val="nl-NL"/>
        </w:rPr>
      </w:pPr>
      <w:r>
        <w:rPr>
          <w:rFonts w:ascii="Times Roman" w:hAnsi="Times Roman"/>
          <w:rtl w:val="0"/>
          <w:lang w:val="nl-NL"/>
        </w:rPr>
        <w:t xml:space="preserve">Toespraak </w:t>
      </w:r>
      <w:r>
        <w:rPr>
          <w:rFonts w:ascii="Times Roman" w:hAnsi="Times Roman" w:hint="default"/>
          <w:rtl w:val="0"/>
          <w:lang w:val="nl-NL"/>
        </w:rPr>
        <w:t xml:space="preserve">– </w:t>
      </w:r>
      <w:r>
        <w:rPr>
          <w:rFonts w:ascii="Times Roman" w:hAnsi="Times Roman"/>
          <w:rtl w:val="0"/>
          <w:lang w:val="nl-NL"/>
        </w:rPr>
        <w:t>Astrid De Bruycker (Stad Gent)</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Receptie (</w:t>
      </w:r>
      <w:r>
        <w:rPr>
          <w:rFonts w:ascii="Times Roman" w:hAnsi="Times Roman"/>
          <w:rtl w:val="0"/>
          <w:lang w:val="nl-NL"/>
        </w:rPr>
        <w:t>op uitnodiging)</w:t>
        <w:tab/>
        <w:tab/>
        <w:tab/>
        <w:tab/>
        <w:tab/>
        <w:tab/>
        <w:t xml:space="preserve">17.30 u. - 18.00 u. </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 xml:space="preserve">Diner </w:t>
      </w:r>
      <w:r>
        <w:rPr>
          <w:rFonts w:ascii="Times Roman" w:hAnsi="Times Roman"/>
          <w:rtl w:val="0"/>
          <w:lang w:val="nl-NL"/>
        </w:rPr>
        <w:t xml:space="preserve">Deel 1 </w:t>
      </w:r>
      <w:r>
        <w:rPr>
          <w:rFonts w:ascii="Times Roman" w:hAnsi="Times Roman"/>
          <w:b w:val="1"/>
          <w:bCs w:val="1"/>
          <w:rtl w:val="0"/>
          <w:lang w:val="nl-NL"/>
        </w:rPr>
        <w:t>(</w:t>
      </w:r>
      <w:r>
        <w:rPr>
          <w:rFonts w:ascii="Times Roman" w:hAnsi="Times Roman"/>
          <w:rtl w:val="0"/>
          <w:lang w:val="nl-NL"/>
        </w:rPr>
        <w:t xml:space="preserve">op uitnodiging) </w:t>
        <w:tab/>
        <w:tab/>
        <w:tab/>
        <w:tab/>
        <w:tab/>
        <w:t xml:space="preserve">19.00 u. - 19.45 u. </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Uitreiking Community Mental Health Award</w:t>
        <w:tab/>
        <w:tab/>
        <w:tab/>
      </w:r>
      <w:r>
        <w:rPr>
          <w:rFonts w:ascii="Times Roman" w:hAnsi="Times Roman"/>
          <w:rtl w:val="0"/>
          <w:lang w:val="nl-NL"/>
        </w:rPr>
        <w:t>19.45 u. - 20.15 u.</w:t>
      </w:r>
    </w:p>
    <w:p>
      <w:pPr>
        <w:pStyle w:val="Standaard"/>
        <w:numPr>
          <w:ilvl w:val="0"/>
          <w:numId w:val="2"/>
        </w:numPr>
        <w:suppressAutoHyphens w:val="1"/>
        <w:bidi w:val="0"/>
        <w:spacing w:before="0" w:after="160" w:line="240" w:lineRule="auto"/>
        <w:ind w:right="0"/>
        <w:jc w:val="left"/>
        <w:rPr>
          <w:rtl w:val="0"/>
          <w:lang w:val="nl-NL"/>
        </w:rPr>
      </w:pPr>
      <w:r>
        <w:rPr>
          <w:rFonts w:ascii="Times Roman" w:hAnsi="Times Roman"/>
          <w:rtl w:val="0"/>
          <w:lang w:val="nl-NL"/>
        </w:rPr>
        <w:t>Laureaat (tbc)</w:t>
        <w:tab/>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Diner</w:t>
      </w:r>
      <w:r>
        <w:rPr>
          <w:rFonts w:ascii="Times Roman" w:hAnsi="Times Roman"/>
          <w:rtl w:val="0"/>
          <w:lang w:val="nl-NL"/>
        </w:rPr>
        <w:t xml:space="preserve"> Deel 2 (vervolg)</w:t>
        <w:tab/>
        <w:tab/>
        <w:tab/>
        <w:tab/>
        <w:tab/>
        <w:tab/>
        <w:t xml:space="preserve">20.15 u. - 22.00 u. </w:t>
      </w:r>
    </w:p>
    <w:p>
      <w:pPr>
        <w:pStyle w:val="Standaard"/>
        <w:suppressAutoHyphens w:val="1"/>
        <w:spacing w:before="0" w:after="80" w:line="240" w:lineRule="auto"/>
      </w:pPr>
      <w:r>
        <w:rPr>
          <w:rFonts w:ascii="Times Roman" w:hAnsi="Times Roman"/>
          <w:b w:val="1"/>
          <w:bCs w:val="1"/>
          <w:rtl w:val="0"/>
          <w:lang w:val="nl-NL"/>
        </w:rPr>
        <w:t>Einde van de Introductiedag</w:t>
      </w:r>
      <w:r>
        <w:rPr>
          <w:rFonts w:ascii="Times Roman" w:cs="Times Roman" w:hAnsi="Times Roman" w:eastAsia="Times Roman"/>
          <w:rtl w:val="0"/>
        </w:rPr>
        <w:tab/>
        <w:tab/>
        <w:tab/>
        <w:tab/>
        <w:tab/>
        <w:t>22.00 u.</w:t>
        <w:tab/>
      </w: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outline w:val="0"/>
          <w:color w:val="212934"/>
          <w:sz w:val="44"/>
          <w:szCs w:val="44"/>
          <w:u w:color="212934"/>
          <w:shd w:val="clear" w:color="auto" w:fill="ffffff"/>
          <w14:textFill>
            <w14:solidFill>
              <w14:srgbClr w14:val="212934"/>
            </w14:solidFill>
          </w14:textFill>
        </w:rPr>
      </w:pPr>
      <w:r>
        <w:rPr>
          <w:rFonts w:ascii="Times Roman" w:hAnsi="Times Roman"/>
          <w:outline w:val="0"/>
          <w:color w:val="212934"/>
          <w:sz w:val="44"/>
          <w:szCs w:val="44"/>
          <w:u w:color="212934"/>
          <w:shd w:val="clear" w:color="auto" w:fill="ffffff"/>
          <w:rtl w:val="0"/>
          <w:lang w:val="nl-NL"/>
          <w14:textFill>
            <w14:solidFill>
              <w14:srgbClr w14:val="212934"/>
            </w14:solidFill>
          </w14:textFill>
        </w:rPr>
        <w:t>22/10</w:t>
      </w:r>
    </w:p>
    <w:p>
      <w:pPr>
        <w:pStyle w:val="Standaard"/>
        <w:suppressAutoHyphens w:val="1"/>
        <w:spacing w:before="0" w:after="8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CONGRESDAG</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Donderdag 22 oktober</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 xml:space="preserve">09.00 u. </w:t>
      </w:r>
      <w:r>
        <w:rPr>
          <w:rFonts w:ascii="Times Roman" w:hAnsi="Times Roman" w:hint="default"/>
          <w:b w:val="1"/>
          <w:bCs w:val="1"/>
          <w:rtl w:val="0"/>
          <w:lang w:val="nl-NL"/>
        </w:rPr>
        <w:t xml:space="preserve">– </w:t>
      </w:r>
      <w:r>
        <w:rPr>
          <w:rFonts w:ascii="Times Roman" w:hAnsi="Times Roman"/>
          <w:b w:val="1"/>
          <w:bCs w:val="1"/>
          <w:rtl w:val="0"/>
          <w:lang w:val="nl-NL"/>
        </w:rPr>
        <w:t>17.30 u.</w:t>
      </w:r>
    </w:p>
    <w:p>
      <w:pPr>
        <w:pStyle w:val="Standaard"/>
        <w:suppressAutoHyphens w:val="1"/>
        <w:spacing w:before="0" w:after="240" w:line="240" w:lineRule="auto"/>
        <w:rPr>
          <w:rFonts w:ascii="Times Roman" w:cs="Times Roman" w:hAnsi="Times Roman" w:eastAsia="Times Roman"/>
          <w:b w:val="1"/>
          <w:bCs w:val="1"/>
        </w:rPr>
      </w:pPr>
      <w:r>
        <w:rPr>
          <w:rFonts w:ascii="Times Roman" w:hAnsi="Times Roman"/>
          <w:b w:val="1"/>
          <w:bCs w:val="1"/>
          <w:rtl w:val="0"/>
          <w:lang w:val="nl-NL"/>
        </w:rPr>
        <w:t xml:space="preserve">Augustijnenklooster, Cultuurkapel Sint-Vincent en Buurthuis Prinsenhof, Gent </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Inhoudelijke verdieping</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De tweede dag staat in het teken van inhoudelijke verdieping rond de vermaatschappelijking van zorg. Vanuit zowel internationale als lokale perspectieven verkennen we hoe zorg, beleid en samenleving elkaar kunnen versterken. Praktijkervaring, beleidskaders en ervaringsdeskundigheid ontmoeten elkaar in een open dialoog die uitnodigt tot uitwisseling en reflectie.</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Voormiddag </w:t>
      </w:r>
      <w:r>
        <w:rPr>
          <w:rFonts w:ascii="Times Roman" w:hAnsi="Times Roman" w:hint="default"/>
          <w:b w:val="1"/>
          <w:bCs w:val="1"/>
          <w:rtl w:val="0"/>
          <w:lang w:val="nl-NL"/>
        </w:rPr>
        <w:t xml:space="preserve">— </w:t>
      </w:r>
      <w:r>
        <w:rPr>
          <w:rFonts w:ascii="Times Roman" w:hAnsi="Times Roman"/>
          <w:b w:val="1"/>
          <w:bCs w:val="1"/>
          <w:rtl w:val="0"/>
          <w:lang w:val="nl-NL"/>
        </w:rPr>
        <w:t xml:space="preserve">plenaire sessie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De dag opent met een plenaire sessie waarin het kader van het congres wordt geschetst en actuele uitdagingen worden benoemd. Een panelgesprek met beleidsmakers, professionals en ervaringsdeskundigen zoomt vervolgens in op gedeelde verantwoordelijkheid en nieuwe vormen van samenwerking.</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 xml:space="preserve">Namiddag </w:t>
      </w:r>
      <w:r>
        <w:rPr>
          <w:rFonts w:ascii="Times Roman" w:hAnsi="Times Roman" w:hint="default"/>
          <w:b w:val="1"/>
          <w:bCs w:val="1"/>
          <w:rtl w:val="0"/>
          <w:lang w:val="nl-NL"/>
        </w:rPr>
        <w:t xml:space="preserve">— </w:t>
      </w:r>
      <w:r>
        <w:rPr>
          <w:rFonts w:ascii="Times Roman" w:hAnsi="Times Roman"/>
          <w:b w:val="1"/>
          <w:bCs w:val="1"/>
          <w:rtl w:val="0"/>
          <w:lang w:val="nl-NL"/>
        </w:rPr>
        <w:t xml:space="preserve">parallelsessies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In de namiddag bieden Parallelsessies ruimte voor verdieping rond thema</w:t>
      </w:r>
      <w:r>
        <w:rPr>
          <w:rFonts w:ascii="Times Roman" w:hAnsi="Times Roman" w:hint="default"/>
          <w:rtl w:val="0"/>
          <w:lang w:val="nl-NL"/>
        </w:rPr>
        <w:t>’</w:t>
      </w:r>
      <w:r>
        <w:rPr>
          <w:rFonts w:ascii="Times Roman" w:hAnsi="Times Roman"/>
          <w:rtl w:val="0"/>
          <w:lang w:val="nl-NL"/>
        </w:rPr>
        <w:t>s als co-creatie, stigma en taboe en netwerkzorg, aangevuld met internationale inspiratie. Deelnemers kiezen vooraf welke sessie(s) ze wensen bij te wonen.</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De congresdag vindt plaats in </w:t>
      </w:r>
      <w:r>
        <w:rPr>
          <w:rFonts w:ascii="Times Roman" w:hAnsi="Times Roman" w:hint="default"/>
          <w:rtl w:val="0"/>
          <w:lang w:val="nl-NL"/>
        </w:rPr>
        <w:t>éé</w:t>
      </w:r>
      <w:r>
        <w:rPr>
          <w:rFonts w:ascii="Times Roman" w:hAnsi="Times Roman"/>
          <w:rtl w:val="0"/>
          <w:lang w:val="nl-NL"/>
        </w:rPr>
        <w:t>n plenaire zaal en meerdere parallelle zalen in het Augustijnenklooster. Via livestreaming kunnen deelnemers in alle zalen de hoofdsessies mee volgen. Voor de internationale gasten wordt simultaanvertolking voorzien.</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Er zijn ook enkele bijkomende sessies die doorgaan op vlakbij gelegen locaties: Cultuurkapel Sint-Vincent en Buurthuis Prinsenhof, op slechts drie minuutjes wandelen van het Augustijnenklooster.</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Tussen de sessies door is er ruimte voor ontmoeting en informele uitwisseling. In de wandelgangen stellen organisaties zich voor via informatiestandjes. </w:t>
      </w:r>
    </w:p>
    <w:p>
      <w:pPr>
        <w:pStyle w:val="Standaard"/>
        <w:suppressAutoHyphens w:val="1"/>
        <w:spacing w:before="0" w:after="160" w:line="240" w:lineRule="auto"/>
        <w:rPr>
          <w:rFonts w:ascii="Times Roman" w:cs="Times Roman" w:hAnsi="Times Roman" w:eastAsia="Times Roman"/>
        </w:rPr>
      </w:pP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b w:val="1"/>
          <w:bCs w:val="1"/>
          <w:sz w:val="20"/>
          <w:szCs w:val="20"/>
        </w:rPr>
      </w:pPr>
      <w:r>
        <w:rPr>
          <w:rFonts w:ascii="Times Roman" w:hAnsi="Times Roman"/>
          <w:outline w:val="0"/>
          <w:color w:val="212934"/>
          <w:sz w:val="44"/>
          <w:szCs w:val="44"/>
          <w:u w:color="212934"/>
          <w:shd w:val="clear" w:color="auto" w:fill="ffffff"/>
          <w:rtl w:val="0"/>
          <w:lang w:val="nl-NL"/>
          <w14:textFill>
            <w14:solidFill>
              <w14:srgbClr w14:val="212934"/>
            </w14:solidFill>
          </w14:textFill>
        </w:rPr>
        <w:t>PROGRAMMA DAG 2</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Donderdag 22 oktober | Congresdag</w:t>
      </w:r>
    </w:p>
    <w:p>
      <w:pPr>
        <w:pStyle w:val="Standaard"/>
        <w:suppressAutoHyphens w:val="1"/>
        <w:spacing w:before="0" w:after="80" w:line="240" w:lineRule="auto"/>
        <w:rPr>
          <w:rFonts w:ascii="Times Roman" w:cs="Times Roman" w:hAnsi="Times Roman" w:eastAsia="Times Roman"/>
        </w:rPr>
      </w:pPr>
      <w:r>
        <w:rPr>
          <w:rFonts w:ascii="Times Roman" w:hAnsi="Times Roman"/>
          <w:i w:val="1"/>
          <w:iCs w:val="1"/>
          <w:rtl w:val="0"/>
          <w:lang w:val="nl-NL"/>
        </w:rPr>
        <w:t xml:space="preserve">Augustijnenklooster, Cultuurkapel Sint-Vincent en Buurthuis Prinsenhof, 09.00 u. </w:t>
      </w:r>
      <w:r>
        <w:rPr>
          <w:rFonts w:ascii="Times Roman" w:hAnsi="Times Roman" w:hint="default"/>
          <w:i w:val="1"/>
          <w:iCs w:val="1"/>
          <w:rtl w:val="0"/>
          <w:lang w:val="nl-NL"/>
        </w:rPr>
        <w:t xml:space="preserve">– </w:t>
      </w:r>
      <w:r>
        <w:rPr>
          <w:rFonts w:ascii="Times Roman" w:hAnsi="Times Roman"/>
          <w:i w:val="1"/>
          <w:iCs w:val="1"/>
          <w:rtl w:val="0"/>
          <w:lang w:val="nl-NL"/>
        </w:rPr>
        <w:t>17.30 u</w:t>
      </w:r>
      <w:r>
        <w:rPr>
          <w:rFonts w:ascii="Times Roman" w:hAnsi="Times Roman"/>
          <w:rtl w:val="0"/>
          <w:lang w:val="nl-NL"/>
        </w:rPr>
        <w:t>.</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Een volledige dag inhoudelijke verdieping met keynotes, een panelgesprek en parallelle workshops rond thema's als stigma, co-creatie en netwerkzorg. Internationale en lokale sprekers wisselen perspectieven uit over gemeenschapsgerichte zorg. De voertaal is Nederlands, met simultaanvertolking voor anderstalige sprekers. Sommige parallelsessies gaan door in de Cultuurkapel Sint-Vincent of het Buurthuis Prinsenhof, allebei op drie minuutjes stappen van het Augustijnenklooster.</w:t>
      </w:r>
    </w:p>
    <w:p>
      <w:pPr>
        <w:pStyle w:val="Standaard"/>
        <w:suppressAutoHyphens w:val="1"/>
        <w:spacing w:before="0" w:after="120" w:line="240" w:lineRule="auto"/>
        <w:rPr>
          <w:rFonts w:ascii="Times Roman" w:cs="Times Roman" w:hAnsi="Times Roman" w:eastAsia="Times Roman"/>
        </w:rPr>
      </w:pPr>
      <w:r>
        <w:rPr>
          <w:rFonts w:ascii="Times Roman" w:hAnsi="Times Roman"/>
          <w:b w:val="1"/>
          <w:bCs w:val="1"/>
          <w:rtl w:val="0"/>
          <w:lang w:val="nl-NL"/>
        </w:rPr>
        <w:t>Ontvangst</w:t>
      </w:r>
      <w:r>
        <w:rPr>
          <w:rFonts w:ascii="Times Roman" w:hAnsi="Times Roman"/>
          <w:rtl w:val="0"/>
          <w:lang w:val="nl-NL"/>
        </w:rPr>
        <w:t xml:space="preserve"> </w:t>
        <w:tab/>
        <w:tab/>
        <w:tab/>
        <w:tab/>
        <w:tab/>
        <w:tab/>
        <w:tab/>
        <w:tab/>
        <w:tab/>
        <w:t>08.30 u.</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Introductie</w:t>
      </w:r>
      <w:r>
        <w:rPr>
          <w:rFonts w:ascii="Times Roman" w:hAnsi="Times Roman"/>
          <w:rtl w:val="0"/>
          <w:lang w:val="nl-NL"/>
        </w:rPr>
        <w:t xml:space="preserve"> </w:t>
        <w:tab/>
        <w:t xml:space="preserve"> </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 xml:space="preserve">Welkom </w:t>
      </w:r>
      <w:r>
        <w:rPr>
          <w:rFonts w:ascii="Times Roman" w:hAnsi="Times Roman" w:hint="default"/>
          <w:rtl w:val="0"/>
          <w:lang w:val="nl-NL"/>
        </w:rPr>
        <w:t xml:space="preserve">– </w:t>
      </w:r>
      <w:r>
        <w:rPr>
          <w:rFonts w:ascii="Times Roman" w:hAnsi="Times Roman"/>
          <w:rtl w:val="0"/>
          <w:lang w:val="nl-NL"/>
        </w:rPr>
        <w:t>Etienne van Durme</w:t>
        <w:tab/>
        <w:tab/>
        <w:tab/>
        <w:tab/>
        <w:t xml:space="preserve">            09.00 u.</w:t>
      </w:r>
    </w:p>
    <w:p>
      <w:pPr>
        <w:pStyle w:val="Standaard"/>
        <w:numPr>
          <w:ilvl w:val="2"/>
          <w:numId w:val="4"/>
        </w:numPr>
        <w:suppressAutoHyphens w:val="1"/>
        <w:bidi w:val="0"/>
        <w:spacing w:before="0" w:after="120" w:line="240" w:lineRule="auto"/>
        <w:ind w:right="0"/>
        <w:jc w:val="left"/>
        <w:rPr>
          <w:rtl w:val="0"/>
          <w:lang w:val="nl-NL"/>
        </w:rPr>
      </w:pPr>
      <w:r>
        <w:rPr>
          <w:rFonts w:ascii="Times Roman" w:hAnsi="Times Roman"/>
          <w:rtl w:val="0"/>
          <w:lang w:val="nl-NL"/>
        </w:rPr>
        <w:t>Situering</w:t>
      </w:r>
      <w:r>
        <w:rPr>
          <w:rStyle w:val="Geen A"/>
          <w:rtl w:val="0"/>
          <w:lang w:val="nl-NL"/>
        </w:rPr>
        <w:t xml:space="preserve"> </w:t>
      </w:r>
      <w:r>
        <w:rPr>
          <w:rFonts w:ascii="Times Roman" w:hAnsi="Times Roman" w:hint="default"/>
          <w:rtl w:val="0"/>
          <w:lang w:val="nl-NL"/>
        </w:rPr>
        <w:t xml:space="preserve">– </w:t>
      </w:r>
      <w:r>
        <w:rPr>
          <w:rFonts w:ascii="Times Roman" w:hAnsi="Times Roman"/>
          <w:rtl w:val="0"/>
          <w:lang w:val="nl-NL"/>
        </w:rPr>
        <w:t>Rik Van Nuffel</w:t>
      </w:r>
      <w:r>
        <w:rPr>
          <w:rStyle w:val="Geen A"/>
          <w:rtl w:val="0"/>
          <w:lang w:val="nl-NL"/>
        </w:rPr>
        <w:t xml:space="preserve"> </w:t>
      </w:r>
      <w:r>
        <w:rPr>
          <w:rFonts w:ascii="Times Roman" w:cs="Times Roman" w:hAnsi="Times Roman" w:eastAsia="Times Roman"/>
          <w:rtl w:val="0"/>
        </w:rPr>
        <w:tab/>
        <w:tab/>
        <w:tab/>
        <w:tab/>
        <w:t xml:space="preserve">            09.15 u.</w:t>
      </w:r>
    </w:p>
    <w:p>
      <w:pPr>
        <w:pStyle w:val="Standaard"/>
        <w:suppressAutoHyphens w:val="1"/>
        <w:spacing w:before="0" w:line="240" w:lineRule="auto"/>
        <w:rPr>
          <w:rFonts w:ascii="Times Roman" w:cs="Times Roman" w:hAnsi="Times Roman" w:eastAsia="Times Roman"/>
        </w:rPr>
      </w:pPr>
      <w:r>
        <w:rPr>
          <w:rFonts w:ascii="Times Roman" w:hAnsi="Times Roman"/>
          <w:b w:val="1"/>
          <w:bCs w:val="1"/>
          <w:rtl w:val="0"/>
          <w:lang w:val="nl-NL"/>
        </w:rPr>
        <w:t xml:space="preserve">Panelgesprek </w:t>
      </w:r>
      <w:r>
        <w:rPr>
          <w:rFonts w:ascii="Times Roman" w:cs="Times Roman" w:hAnsi="Times Roman" w:eastAsia="Times Roman"/>
          <w:rtl w:val="0"/>
        </w:rPr>
        <w:tab/>
        <w:tab/>
        <w:tab/>
        <w:tab/>
        <w:tab/>
        <w:tab/>
        <w:tab/>
        <w:tab/>
        <w:tab/>
        <w:t>09.30 u. - 10.</w:t>
      </w:r>
      <w:r>
        <w:rPr>
          <w:rFonts w:ascii="Times Roman" w:hAnsi="Times Roman"/>
          <w:rtl w:val="0"/>
          <w:lang w:val="nl-NL"/>
        </w:rPr>
        <w:t>30</w:t>
      </w:r>
      <w:r>
        <w:rPr>
          <w:rFonts w:ascii="Times Roman" w:hAnsi="Times Roman"/>
          <w:rtl w:val="0"/>
          <w:lang w:val="nl-NL"/>
        </w:rPr>
        <w:t xml:space="preserve"> u.</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 xml:space="preserve">Gemeenschapsgerichte geestelijke gezondheid </w:t>
      </w:r>
      <w:r>
        <w:rPr>
          <w:rFonts w:ascii="Times Roman" w:cs="Times Roman" w:hAnsi="Times Roman" w:eastAsia="Times Roman"/>
        </w:rPr>
        <w:tab/>
        <w:tab/>
        <w:tab/>
        <w:tab/>
        <w:tab/>
        <w:tab/>
        <w:tab/>
        <w:tab/>
      </w:r>
    </w:p>
    <w:p>
      <w:pPr>
        <w:pStyle w:val="Standaard"/>
        <w:numPr>
          <w:ilvl w:val="0"/>
          <w:numId w:val="4"/>
        </w:numPr>
        <w:suppressAutoHyphens w:val="1"/>
        <w:bidi w:val="0"/>
        <w:spacing w:before="0" w:after="120" w:line="240" w:lineRule="auto"/>
        <w:ind w:right="0"/>
        <w:jc w:val="left"/>
        <w:rPr>
          <w:rtl w:val="0"/>
          <w:lang w:val="nl-NL"/>
        </w:rPr>
      </w:pPr>
      <w:r>
        <w:rPr>
          <w:rFonts w:ascii="Times Roman" w:hAnsi="Times Roman"/>
          <w:rtl w:val="0"/>
          <w:lang w:val="nl-NL"/>
        </w:rPr>
        <w:t xml:space="preserve">Jan Hautekiet </w:t>
      </w:r>
      <w:r>
        <w:rPr>
          <w:rFonts w:ascii="Times Roman" w:hAnsi="Times Roman" w:hint="default"/>
          <w:rtl w:val="0"/>
          <w:lang w:val="nl-NL"/>
        </w:rPr>
        <w:t xml:space="preserve">– </w:t>
      </w:r>
      <w:r>
        <w:rPr>
          <w:rFonts w:ascii="Times Roman" w:hAnsi="Times Roman"/>
          <w:rtl w:val="0"/>
          <w:lang w:val="nl-NL"/>
        </w:rPr>
        <w:t xml:space="preserve">moderator; Isabel Moens (adviseur kabinet Frank Vandenbroucke); </w:t>
      </w:r>
      <w:r>
        <w:rPr>
          <w:rFonts w:ascii="Times Roman" w:cs="Times Roman" w:hAnsi="Times Roman" w:eastAsia="Times Roman"/>
        </w:rPr>
        <w:br w:type="textWrapping"/>
      </w:r>
      <w:r>
        <w:rPr>
          <w:rFonts w:ascii="Times Roman" w:hAnsi="Times Roman"/>
          <w:rtl w:val="0"/>
          <w:lang w:val="nl-NL"/>
        </w:rPr>
        <w:t>John Deloof (medewerker kabinet Caroline Gennez); Kadri Soova (Mental Health Europe); Tine Heip (IPSO/PCGS); Griet Roets (UGent) en Ielde Vermeir (ervaringsdeskundige)</w:t>
      </w:r>
    </w:p>
    <w:p>
      <w:pPr>
        <w:pStyle w:val="Standaard"/>
        <w:suppressAutoHyphens w:val="1"/>
        <w:spacing w:before="0" w:after="140" w:line="240" w:lineRule="auto"/>
        <w:rPr>
          <w:rFonts w:ascii="Times Roman" w:cs="Times Roman" w:hAnsi="Times Roman" w:eastAsia="Times Roman"/>
        </w:rPr>
      </w:pPr>
      <w:r>
        <w:rPr>
          <w:rFonts w:ascii="Times Roman" w:hAnsi="Times Roman"/>
          <w:b w:val="1"/>
          <w:bCs w:val="1"/>
          <w:rtl w:val="0"/>
          <w:lang w:val="nl-NL"/>
        </w:rPr>
        <w:t>Koffiepauze</w:t>
      </w:r>
      <w:r>
        <w:rPr>
          <w:rFonts w:ascii="Times Roman" w:hAnsi="Times Roman"/>
          <w:rtl w:val="0"/>
          <w:lang w:val="nl-NL"/>
        </w:rPr>
        <w:t xml:space="preserve"> </w:t>
        <w:tab/>
        <w:tab/>
        <w:tab/>
        <w:tab/>
        <w:tab/>
        <w:tab/>
        <w:tab/>
        <w:tab/>
        <w:tab/>
        <w:t>10.</w:t>
      </w:r>
      <w:r>
        <w:rPr>
          <w:rFonts w:ascii="Times Roman" w:hAnsi="Times Roman"/>
          <w:rtl w:val="0"/>
          <w:lang w:val="nl-NL"/>
        </w:rPr>
        <w:t>30</w:t>
      </w:r>
      <w:r>
        <w:rPr>
          <w:rFonts w:ascii="Times Roman" w:hAnsi="Times Roman"/>
          <w:rtl w:val="0"/>
          <w:lang w:val="nl-NL"/>
        </w:rPr>
        <w:t xml:space="preserve"> u. - 10.</w:t>
      </w:r>
      <w:r>
        <w:rPr>
          <w:rFonts w:ascii="Times Roman" w:hAnsi="Times Roman"/>
          <w:rtl w:val="0"/>
          <w:lang w:val="nl-NL"/>
        </w:rPr>
        <w:t>50</w:t>
      </w:r>
      <w:r>
        <w:rPr>
          <w:rFonts w:ascii="Times Roman" w:hAnsi="Times Roman"/>
          <w:rtl w:val="0"/>
          <w:lang w:val="nl-NL"/>
        </w:rPr>
        <w:t xml:space="preserve"> u.</w:t>
      </w:r>
    </w:p>
    <w:p>
      <w:pPr>
        <w:pStyle w:val="Standaard"/>
        <w:suppressAutoHyphens w:val="1"/>
        <w:spacing w:before="0" w:after="80" w:line="240" w:lineRule="auto"/>
        <w:rPr>
          <w:rFonts w:ascii="Times Roman" w:cs="Times Roman" w:hAnsi="Times Roman" w:eastAsia="Times Roman"/>
          <w:b w:val="1"/>
          <w:bCs w:val="1"/>
        </w:rPr>
      </w:pPr>
      <w:r>
        <w:rPr>
          <w:rFonts w:ascii="Times Roman" w:hAnsi="Times Roman"/>
          <w:b w:val="1"/>
          <w:bCs w:val="1"/>
          <w:rtl w:val="0"/>
          <w:lang w:val="nl-NL"/>
        </w:rPr>
        <w:t>Plenaire sessies</w:t>
      </w:r>
    </w:p>
    <w:p>
      <w:pPr>
        <w:pStyle w:val="Standaard"/>
        <w:numPr>
          <w:ilvl w:val="3"/>
          <w:numId w:val="5"/>
        </w:numPr>
        <w:suppressAutoHyphens w:val="1"/>
        <w:bidi w:val="0"/>
        <w:spacing w:before="0" w:line="240" w:lineRule="auto"/>
        <w:ind w:right="0"/>
        <w:jc w:val="left"/>
        <w:rPr>
          <w:rtl w:val="0"/>
          <w:lang w:val="nl-NL"/>
        </w:rPr>
      </w:pPr>
      <w:r>
        <w:rPr>
          <w:rFonts w:ascii="Times Roman" w:hAnsi="Times Roman"/>
          <w:rtl w:val="0"/>
          <w:lang w:val="nl-NL"/>
        </w:rPr>
        <w:t xml:space="preserve">Hoe we de GGZ kunnen helpen om te herstellen    </w:t>
      </w:r>
      <w:r>
        <w:rPr>
          <w:rFonts w:ascii="Times Roman" w:hAnsi="Times Roman"/>
          <w:rtl w:val="0"/>
          <w:lang w:val="nl-NL"/>
        </w:rPr>
        <w:t xml:space="preserve">                    </w:t>
      </w:r>
      <w:r>
        <w:rPr>
          <w:rFonts w:ascii="Times Roman" w:hAnsi="Times Roman"/>
          <w:rtl w:val="0"/>
          <w:lang w:val="nl-NL"/>
        </w:rPr>
        <w:t>10.</w:t>
      </w:r>
      <w:r>
        <w:rPr>
          <w:rFonts w:ascii="Times Roman" w:hAnsi="Times Roman"/>
          <w:rtl w:val="0"/>
          <w:lang w:val="nl-NL"/>
        </w:rPr>
        <w:t>50</w:t>
      </w:r>
      <w:r>
        <w:rPr>
          <w:rFonts w:ascii="Times Roman" w:hAnsi="Times Roman"/>
          <w:rtl w:val="0"/>
          <w:lang w:val="nl-NL"/>
        </w:rPr>
        <w:t xml:space="preserve"> u. - 11.</w:t>
      </w:r>
      <w:r>
        <w:rPr>
          <w:rFonts w:ascii="Times Roman" w:hAnsi="Times Roman"/>
          <w:rtl w:val="0"/>
          <w:lang w:val="nl-NL"/>
        </w:rPr>
        <w:t>30</w:t>
      </w:r>
      <w:r>
        <w:rPr>
          <w:rFonts w:ascii="Times Roman" w:hAnsi="Times Roman"/>
          <w:rtl w:val="0"/>
          <w:lang w:val="nl-NL"/>
        </w:rPr>
        <w:t xml:space="preserve"> u.</w:t>
      </w:r>
    </w:p>
    <w:p>
      <w:pPr>
        <w:pStyle w:val="Standaard"/>
        <w:suppressAutoHyphens w:val="1"/>
        <w:bidi w:val="0"/>
        <w:spacing w:before="0" w:line="240" w:lineRule="auto"/>
        <w:ind w:left="0" w:right="0" w:firstLine="0"/>
        <w:jc w:val="left"/>
        <w:rPr>
          <w:rStyle w:val="Geen A"/>
          <w:rtl w:val="0"/>
        </w:rPr>
      </w:pPr>
      <w:r>
        <w:rPr>
          <w:rFonts w:ascii="Times Roman" w:hAnsi="Times Roman"/>
          <w:rtl w:val="0"/>
          <w:lang w:val="nl-NL"/>
        </w:rPr>
        <w:t xml:space="preserve">                  </w:t>
      </w:r>
      <w:r>
        <w:rPr>
          <w:rFonts w:ascii="Times Roman" w:hAnsi="Times Roman" w:hint="default"/>
          <w:rtl w:val="0"/>
          <w:lang w:val="nl-NL"/>
        </w:rPr>
        <w:t xml:space="preserve">– </w:t>
      </w:r>
      <w:r>
        <w:rPr>
          <w:rFonts w:ascii="Times Roman" w:hAnsi="Times Roman"/>
          <w:rtl w:val="0"/>
          <w:lang w:val="nl-NL"/>
        </w:rPr>
        <w:t>Stijn Vanheule</w:t>
      </w:r>
    </w:p>
    <w:p>
      <w:pPr>
        <w:pStyle w:val="Standaard"/>
        <w:numPr>
          <w:ilvl w:val="0"/>
          <w:numId w:val="4"/>
        </w:numPr>
        <w:suppressAutoHyphens w:val="1"/>
        <w:bidi w:val="0"/>
        <w:spacing w:before="0" w:after="80" w:line="240" w:lineRule="auto"/>
        <w:ind w:right="0"/>
        <w:jc w:val="left"/>
        <w:rPr>
          <w:rtl w:val="0"/>
          <w:lang w:val="nl-NL"/>
        </w:rPr>
      </w:pPr>
      <w:r>
        <w:rPr>
          <w:rFonts w:ascii="Times Roman" w:hAnsi="Times Roman"/>
          <w:rtl w:val="0"/>
          <w:lang w:val="nl-NL"/>
        </w:rPr>
        <w:t>Q&amp;A                                                                                             11.</w:t>
      </w:r>
      <w:r>
        <w:rPr>
          <w:rFonts w:ascii="Times Roman" w:hAnsi="Times Roman"/>
          <w:rtl w:val="0"/>
          <w:lang w:val="nl-NL"/>
        </w:rPr>
        <w:t>30</w:t>
      </w:r>
      <w:r>
        <w:rPr>
          <w:rFonts w:ascii="Times Roman" w:hAnsi="Times Roman"/>
          <w:rtl w:val="0"/>
          <w:lang w:val="nl-NL"/>
        </w:rPr>
        <w:t xml:space="preserve"> u. - 11.</w:t>
      </w:r>
      <w:r>
        <w:rPr>
          <w:rFonts w:ascii="Times Roman" w:hAnsi="Times Roman"/>
          <w:rtl w:val="0"/>
          <w:lang w:val="nl-NL"/>
        </w:rPr>
        <w:t>40</w:t>
      </w:r>
      <w:r>
        <w:rPr>
          <w:rFonts w:ascii="Times Roman" w:hAnsi="Times Roman"/>
          <w:rtl w:val="0"/>
          <w:lang w:val="nl-NL"/>
        </w:rPr>
        <w:t xml:space="preserve"> u.</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 xml:space="preserve">Herstel gebeurt in het gewone leven </w:t>
      </w:r>
      <w:r>
        <w:rPr>
          <w:rFonts w:ascii="Times Roman" w:hAnsi="Times Roman" w:hint="default"/>
          <w:rtl w:val="0"/>
          <w:lang w:val="nl-NL"/>
        </w:rPr>
        <w:t xml:space="preserve">– </w:t>
      </w:r>
      <w:r>
        <w:rPr>
          <w:rFonts w:ascii="Times Roman" w:hAnsi="Times Roman"/>
          <w:rtl w:val="0"/>
          <w:lang w:val="nl-NL"/>
        </w:rPr>
        <w:t>Jim van Os                      11.40 u. - 12.20 u.</w:t>
      </w:r>
    </w:p>
    <w:p>
      <w:pPr>
        <w:pStyle w:val="Standaard"/>
        <w:numPr>
          <w:ilvl w:val="0"/>
          <w:numId w:val="4"/>
        </w:numPr>
        <w:suppressAutoHyphens w:val="1"/>
        <w:bidi w:val="0"/>
        <w:spacing w:before="0" w:after="120" w:line="240" w:lineRule="auto"/>
        <w:ind w:right="0"/>
        <w:jc w:val="left"/>
        <w:rPr>
          <w:rtl w:val="0"/>
          <w:lang w:val="nl-NL"/>
        </w:rPr>
      </w:pPr>
      <w:r>
        <w:rPr>
          <w:rFonts w:ascii="Times Roman" w:hAnsi="Times Roman"/>
          <w:rtl w:val="0"/>
          <w:lang w:val="nl-NL"/>
        </w:rPr>
        <w:t>Q&amp;A                                                                                             12.20 u. - 12.30 u.</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Middagpauze</w:t>
      </w:r>
      <w:r>
        <w:rPr>
          <w:rFonts w:ascii="Times Roman" w:hAnsi="Times Roman"/>
          <w:rtl w:val="0"/>
          <w:lang w:val="nl-NL"/>
        </w:rPr>
        <w:t xml:space="preserve"> </w:t>
        <w:tab/>
        <w:tab/>
        <w:tab/>
        <w:tab/>
        <w:tab/>
        <w:tab/>
        <w:tab/>
        <w:tab/>
        <w:t>12.30 u. - 13.30 u.</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 xml:space="preserve">Voorstelling laureaat </w:t>
      </w:r>
      <w:r>
        <w:rPr>
          <w:rFonts w:ascii="Times Roman" w:hAnsi="Times Roman"/>
          <w:i w:val="1"/>
          <w:iCs w:val="1"/>
          <w:rtl w:val="0"/>
          <w:lang w:val="nl-NL"/>
        </w:rPr>
        <w:t>CMH Award</w:t>
      </w:r>
    </w:p>
    <w:p>
      <w:pPr>
        <w:pStyle w:val="Standaard"/>
        <w:numPr>
          <w:ilvl w:val="0"/>
          <w:numId w:val="4"/>
        </w:numPr>
        <w:suppressAutoHyphens w:val="1"/>
        <w:bidi w:val="0"/>
        <w:spacing w:before="0" w:after="140" w:line="240" w:lineRule="auto"/>
        <w:ind w:right="0"/>
        <w:jc w:val="left"/>
        <w:rPr>
          <w:rtl w:val="0"/>
          <w:lang w:val="nl-NL"/>
        </w:rPr>
      </w:pPr>
      <w:r>
        <w:rPr>
          <w:rFonts w:ascii="Times Roman" w:hAnsi="Times Roman"/>
          <w:rtl w:val="0"/>
          <w:lang w:val="nl-NL"/>
        </w:rPr>
        <w:t xml:space="preserve">Videovertoning De Waterheuvel </w:t>
        <w:tab/>
        <w:t xml:space="preserve"> </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Parallelsessies</w:t>
      </w:r>
      <w:r>
        <w:rPr>
          <w:rFonts w:ascii="Times Roman" w:hAnsi="Times Roman"/>
          <w:rtl w:val="0"/>
          <w:lang w:val="nl-NL"/>
        </w:rPr>
        <w:t xml:space="preserve"> (ronde 1)</w:t>
      </w:r>
      <w:r>
        <w:rPr>
          <w:rFonts w:ascii="Times Roman" w:cs="Times Roman" w:hAnsi="Times Roman" w:eastAsia="Times Roman"/>
          <w:rtl w:val="0"/>
        </w:rPr>
        <w:tab/>
        <w:tab/>
        <w:tab/>
        <w:tab/>
        <w:tab/>
        <w:tab/>
        <w:tab/>
        <w:t>13.30 u. - 1</w:t>
      </w:r>
      <w:r>
        <w:rPr>
          <w:rFonts w:ascii="Times Roman" w:hAnsi="Times Roman"/>
          <w:rtl w:val="0"/>
          <w:lang w:val="nl-NL"/>
        </w:rPr>
        <w:t>4</w:t>
      </w:r>
      <w:r>
        <w:rPr>
          <w:rFonts w:ascii="Times Roman" w:hAnsi="Times Roman"/>
          <w:rtl w:val="0"/>
          <w:lang w:val="nl-NL"/>
        </w:rPr>
        <w:t>.</w:t>
      </w:r>
      <w:r>
        <w:rPr>
          <w:rFonts w:ascii="Times Roman" w:hAnsi="Times Roman"/>
          <w:rtl w:val="0"/>
          <w:lang w:val="nl-NL"/>
        </w:rPr>
        <w:t>3</w:t>
      </w:r>
      <w:r>
        <w:rPr>
          <w:rFonts w:ascii="Times Roman" w:hAnsi="Times Roman"/>
          <w:rtl w:val="0"/>
          <w:lang w:val="nl-NL"/>
        </w:rPr>
        <w:t>0 u.</w:t>
      </w:r>
    </w:p>
    <w:p>
      <w:pPr>
        <w:pStyle w:val="Standaard"/>
        <w:numPr>
          <w:ilvl w:val="0"/>
          <w:numId w:val="4"/>
        </w:numPr>
        <w:suppressAutoHyphens w:val="1"/>
        <w:bidi w:val="0"/>
        <w:spacing w:before="0" w:after="80" w:line="240" w:lineRule="auto"/>
        <w:ind w:right="0"/>
        <w:jc w:val="left"/>
        <w:rPr>
          <w:rtl w:val="0"/>
          <w:lang w:val="nl-NL"/>
        </w:rPr>
      </w:pPr>
      <w:r>
        <w:rPr>
          <w:rFonts w:ascii="Times Roman" w:hAnsi="Times Roman"/>
          <w:b w:val="1"/>
          <w:bCs w:val="1"/>
          <w:rtl w:val="0"/>
          <w:lang w:val="nl-NL"/>
        </w:rPr>
        <w:t>Voor de kunst, tegen de vooroordelen</w:t>
      </w:r>
      <w:r>
        <w:rPr>
          <w:rFonts w:ascii="Times Roman" w:hAnsi="Times Roman" w:hint="default"/>
          <w:rtl w:val="0"/>
          <w:lang w:val="nl-NL"/>
        </w:rPr>
        <w:t xml:space="preserve"> – </w:t>
      </w:r>
      <w:r>
        <w:rPr>
          <w:rFonts w:ascii="Times Roman" w:hAnsi="Times Roman"/>
          <w:rtl w:val="0"/>
          <w:lang w:val="nl-NL"/>
        </w:rPr>
        <w:t>Erik Thys &amp; Mike Michiels</w:t>
        <w:tab/>
      </w:r>
    </w:p>
    <w:p>
      <w:pPr>
        <w:pStyle w:val="Standaard"/>
        <w:numPr>
          <w:ilvl w:val="0"/>
          <w:numId w:val="4"/>
        </w:numPr>
        <w:suppressAutoHyphens w:val="1"/>
        <w:bidi w:val="0"/>
        <w:spacing w:before="0" w:after="80" w:line="240" w:lineRule="auto"/>
        <w:ind w:right="0"/>
        <w:jc w:val="left"/>
        <w:rPr>
          <w:rtl w:val="0"/>
          <w:lang w:val="nl-NL"/>
        </w:rPr>
      </w:pPr>
      <w:r>
        <w:rPr>
          <w:rFonts w:ascii="Times Roman" w:hAnsi="Times Roman"/>
          <w:b w:val="1"/>
          <w:bCs w:val="1"/>
          <w:rtl w:val="0"/>
          <w:lang w:val="nl-NL"/>
        </w:rPr>
        <w:t>Co-creatie, we hebben allemaal een rol te spelen</w:t>
      </w:r>
      <w:r>
        <w:rPr>
          <w:rFonts w:ascii="Times Roman" w:hAnsi="Times Roman"/>
          <w:rtl w:val="0"/>
          <w:lang w:val="nl-NL"/>
        </w:rPr>
        <w:t xml:space="preserve"> (Engels) </w:t>
      </w:r>
      <w:r>
        <w:rPr>
          <w:rFonts w:ascii="Times Roman" w:cs="Times Roman" w:hAnsi="Times Roman" w:eastAsia="Times Roman"/>
          <w:rtl w:val="0"/>
        </w:rPr>
        <w:br w:type="textWrapping"/>
        <w:t xml:space="preserve">– </w:t>
      </w:r>
      <w:r>
        <w:rPr>
          <w:rFonts w:ascii="Times Roman" w:hAnsi="Times Roman"/>
          <w:rtl w:val="0"/>
          <w:lang w:val="nl-NL"/>
        </w:rPr>
        <w:t>Catherine Brogan &amp; Michael Ryan</w:t>
        <w:tab/>
      </w:r>
    </w:p>
    <w:p>
      <w:pPr>
        <w:pStyle w:val="Standaard"/>
        <w:numPr>
          <w:ilvl w:val="0"/>
          <w:numId w:val="4"/>
        </w:numPr>
        <w:suppressAutoHyphens w:val="1"/>
        <w:bidi w:val="0"/>
        <w:spacing w:before="0" w:after="80" w:line="240" w:lineRule="auto"/>
        <w:ind w:right="0"/>
        <w:jc w:val="left"/>
        <w:rPr>
          <w:rtl w:val="0"/>
          <w:lang w:val="nl-NL"/>
        </w:rPr>
      </w:pPr>
      <w:r>
        <w:rPr>
          <w:rFonts w:ascii="Times Roman" w:hAnsi="Times Roman"/>
          <w:b w:val="1"/>
          <w:bCs w:val="1"/>
          <w:rtl w:val="0"/>
          <w:lang w:val="nl-NL"/>
        </w:rPr>
        <w:t>Ahmed en de Djinns. Vrije ruimte en de kunst van het niet-weten: outreach,</w:t>
      </w:r>
      <w:r>
        <w:rPr>
          <w:rFonts w:ascii="Times Roman" w:cs="Times Roman" w:hAnsi="Times Roman" w:eastAsia="Times Roman"/>
          <w:b w:val="1"/>
          <w:bCs w:val="1"/>
        </w:rPr>
        <w:br w:type="textWrapping"/>
      </w:r>
      <w:r>
        <w:rPr>
          <w:rFonts w:ascii="Times Roman" w:hAnsi="Times Roman"/>
          <w:b w:val="1"/>
          <w:bCs w:val="1"/>
          <w:rtl w:val="0"/>
          <w:lang w:val="nl-NL"/>
        </w:rPr>
        <w:t>wijkwerk en netwerkzorg in de praktijk</w:t>
      </w:r>
      <w:r>
        <w:rPr>
          <w:rFonts w:ascii="Times Roman" w:hAnsi="Times Roman" w:hint="default"/>
          <w:rtl w:val="0"/>
          <w:lang w:val="nl-NL"/>
        </w:rPr>
        <w:t xml:space="preserve"> – </w:t>
      </w:r>
      <w:r>
        <w:rPr>
          <w:rFonts w:ascii="Times Roman" w:hAnsi="Times Roman"/>
          <w:rtl w:val="0"/>
          <w:lang w:val="nl-NL"/>
        </w:rPr>
        <w:t>Steven Gillis, Wim Haeck &amp; Cis Dewaele</w:t>
      </w:r>
    </w:p>
    <w:p>
      <w:pPr>
        <w:pStyle w:val="Standaard"/>
        <w:numPr>
          <w:ilvl w:val="0"/>
          <w:numId w:val="4"/>
        </w:numPr>
        <w:suppressAutoHyphens w:val="1"/>
        <w:bidi w:val="0"/>
        <w:spacing w:before="0" w:after="80" w:line="240" w:lineRule="auto"/>
        <w:ind w:right="0"/>
        <w:jc w:val="left"/>
        <w:rPr>
          <w:rtl w:val="0"/>
          <w:lang w:val="nl-NL"/>
        </w:rPr>
      </w:pPr>
      <w:r>
        <w:rPr>
          <w:rFonts w:ascii="Times Roman" w:hAnsi="Times Roman"/>
          <w:b w:val="1"/>
          <w:bCs w:val="1"/>
          <w:rtl w:val="0"/>
          <w:lang w:val="nl-NL"/>
        </w:rPr>
        <w:t>Bemoeien kun je leren</w:t>
      </w:r>
      <w:r>
        <w:rPr>
          <w:rFonts w:ascii="Times Roman" w:hAnsi="Times Roman" w:hint="default"/>
          <w:rtl w:val="0"/>
          <w:lang w:val="nl-NL"/>
        </w:rPr>
        <w:t xml:space="preserve"> – </w:t>
      </w:r>
      <w:r>
        <w:rPr>
          <w:rFonts w:ascii="Times Roman" w:hAnsi="Times Roman"/>
          <w:rtl w:val="0"/>
          <w:lang w:val="nl-NL"/>
        </w:rPr>
        <w:t>Rokus Loopik &amp;</w:t>
      </w:r>
      <w:r>
        <w:rPr>
          <w:rStyle w:val="Geen A"/>
          <w:rtl w:val="0"/>
          <w:lang w:val="nl-NL"/>
        </w:rPr>
        <w:t xml:space="preserve"> </w:t>
      </w:r>
      <w:r>
        <w:rPr>
          <w:rFonts w:ascii="Times Roman" w:hAnsi="Times Roman"/>
          <w:rtl w:val="0"/>
          <w:lang w:val="nl-NL"/>
        </w:rPr>
        <w:t>Harry Gras</w:t>
      </w:r>
    </w:p>
    <w:p>
      <w:pPr>
        <w:pStyle w:val="Standaard"/>
        <w:numPr>
          <w:ilvl w:val="0"/>
          <w:numId w:val="7"/>
        </w:numPr>
        <w:suppressAutoHyphens w:val="1"/>
        <w:bidi w:val="0"/>
        <w:spacing w:before="0" w:after="80" w:line="240" w:lineRule="auto"/>
        <w:ind w:right="0"/>
        <w:jc w:val="left"/>
        <w:rPr>
          <w:rtl w:val="0"/>
          <w:lang w:val="nl-NL"/>
        </w:rPr>
      </w:pPr>
      <w:r>
        <w:rPr>
          <w:rFonts w:ascii="Times Roman" w:hAnsi="Times Roman"/>
          <w:b w:val="1"/>
          <w:bCs w:val="1"/>
          <w:rtl w:val="0"/>
          <w:lang w:val="nl-NL"/>
        </w:rPr>
        <w:t>Iedereen kan een engel zijn</w:t>
      </w:r>
      <w:r>
        <w:rPr>
          <w:rFonts w:ascii="Times Roman" w:hAnsi="Times Roman" w:hint="default"/>
          <w:rtl w:val="0"/>
          <w:lang w:val="nl-NL"/>
        </w:rPr>
        <w:t xml:space="preserve"> – </w:t>
      </w:r>
      <w:r>
        <w:rPr>
          <w:rFonts w:ascii="Times Roman" w:hAnsi="Times Roman"/>
          <w:rtl w:val="0"/>
          <w:lang w:val="nl-NL"/>
        </w:rPr>
        <w:t xml:space="preserve">Dirk den Hollander, Jurry Smit &amp; Nieky Jacobs </w:t>
        <w:tab/>
      </w:r>
    </w:p>
    <w:p>
      <w:pPr>
        <w:pStyle w:val="Standaard"/>
        <w:suppressAutoHyphens w:val="1"/>
        <w:spacing w:before="0" w:after="80" w:line="240" w:lineRule="auto"/>
      </w:pPr>
      <w:r>
        <w:rPr>
          <w:rStyle w:val="Geen A"/>
          <w:rFonts w:ascii="Arial Unicode MS" w:cs="Arial Unicode MS" w:hAnsi="Arial Unicode MS" w:eastAsia="Arial Unicode MS"/>
          <w:b w:val="0"/>
          <w:bCs w:val="0"/>
          <w:i w:val="0"/>
          <w:iCs w:val="0"/>
        </w:rPr>
        <w:br w:type="page"/>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Parallelsessies</w:t>
      </w:r>
      <w:r>
        <w:rPr>
          <w:rFonts w:ascii="Times Roman" w:hAnsi="Times Roman"/>
          <w:rtl w:val="0"/>
          <w:lang w:val="nl-NL"/>
        </w:rPr>
        <w:t xml:space="preserve"> (ronde 2)</w:t>
      </w:r>
      <w:r>
        <w:rPr>
          <w:rFonts w:ascii="Times Roman" w:cs="Times Roman" w:hAnsi="Times Roman" w:eastAsia="Times Roman"/>
          <w:rtl w:val="0"/>
        </w:rPr>
        <w:tab/>
        <w:tab/>
        <w:tab/>
        <w:tab/>
        <w:tab/>
        <w:tab/>
        <w:tab/>
        <w:t>1</w:t>
      </w:r>
      <w:r>
        <w:rPr>
          <w:rFonts w:ascii="Times Roman" w:hAnsi="Times Roman"/>
          <w:rtl w:val="0"/>
          <w:lang w:val="nl-NL"/>
        </w:rPr>
        <w:t>4</w:t>
      </w:r>
      <w:r>
        <w:rPr>
          <w:rFonts w:ascii="Times Roman" w:hAnsi="Times Roman"/>
          <w:rtl w:val="0"/>
          <w:lang w:val="nl-NL"/>
        </w:rPr>
        <w:t>.</w:t>
      </w:r>
      <w:r>
        <w:rPr>
          <w:rFonts w:ascii="Times Roman" w:hAnsi="Times Roman"/>
          <w:rtl w:val="0"/>
          <w:lang w:val="nl-NL"/>
        </w:rPr>
        <w:t>5</w:t>
      </w:r>
      <w:r>
        <w:rPr>
          <w:rFonts w:ascii="Times Roman" w:hAnsi="Times Roman"/>
          <w:rtl w:val="0"/>
          <w:lang w:val="nl-NL"/>
        </w:rPr>
        <w:t>0 u. - 1</w:t>
      </w:r>
      <w:r>
        <w:rPr>
          <w:rFonts w:ascii="Times Roman" w:hAnsi="Times Roman"/>
          <w:rtl w:val="0"/>
          <w:lang w:val="nl-NL"/>
        </w:rPr>
        <w:t>5</w:t>
      </w:r>
      <w:r>
        <w:rPr>
          <w:rFonts w:ascii="Times Roman" w:hAnsi="Times Roman"/>
          <w:rtl w:val="0"/>
          <w:lang w:val="nl-NL"/>
        </w:rPr>
        <w:t>.</w:t>
      </w:r>
      <w:r>
        <w:rPr>
          <w:rFonts w:ascii="Times Roman" w:hAnsi="Times Roman"/>
          <w:rtl w:val="0"/>
          <w:lang w:val="nl-NL"/>
        </w:rPr>
        <w:t>5</w:t>
      </w:r>
      <w:r>
        <w:rPr>
          <w:rFonts w:ascii="Times Roman" w:hAnsi="Times Roman"/>
          <w:rtl w:val="0"/>
          <w:lang w:val="nl-NL"/>
        </w:rPr>
        <w:t>0 u.</w:t>
      </w:r>
    </w:p>
    <w:p>
      <w:pPr>
        <w:pStyle w:val="Standaard"/>
        <w:numPr>
          <w:ilvl w:val="0"/>
          <w:numId w:val="4"/>
        </w:numPr>
        <w:suppressAutoHyphens w:val="1"/>
        <w:bidi w:val="0"/>
        <w:spacing w:before="0" w:line="240" w:lineRule="auto"/>
        <w:ind w:right="0"/>
        <w:jc w:val="left"/>
        <w:rPr>
          <w:rtl w:val="0"/>
          <w:lang w:val="nl-NL"/>
        </w:rPr>
      </w:pPr>
      <w:r>
        <w:rPr>
          <w:rFonts w:ascii="Times Roman" w:hAnsi="Times Roman"/>
          <w:b w:val="1"/>
          <w:bCs w:val="1"/>
          <w:rtl w:val="0"/>
          <w:lang w:val="nl-NL"/>
        </w:rPr>
        <w:t>Villa Voortman, een ontmoetingshuis in de stad (Gent)</w:t>
      </w:r>
      <w:r>
        <w:rPr>
          <w:rFonts w:ascii="Times Roman" w:hAnsi="Times Roman"/>
          <w:rtl w:val="0"/>
          <w:lang w:val="nl-NL"/>
        </w:rPr>
        <w:t xml:space="preserve"> </w:t>
        <w:br w:type="textWrapping"/>
        <w:t xml:space="preserve">– </w:t>
      </w:r>
      <w:r>
        <w:rPr>
          <w:rFonts w:ascii="Times Roman" w:hAnsi="Times Roman"/>
          <w:rtl w:val="0"/>
          <w:lang w:val="nl-NL"/>
        </w:rPr>
        <w:t xml:space="preserve">Dirk Bryssinck &amp; Peter Tomlinson </w:t>
        <w:tab/>
      </w:r>
    </w:p>
    <w:p>
      <w:pPr>
        <w:pStyle w:val="Standaard"/>
        <w:numPr>
          <w:ilvl w:val="0"/>
          <w:numId w:val="4"/>
        </w:numPr>
        <w:suppressAutoHyphens w:val="1"/>
        <w:bidi w:val="0"/>
        <w:spacing w:before="0" w:line="240" w:lineRule="auto"/>
        <w:ind w:right="0"/>
        <w:jc w:val="left"/>
        <w:rPr>
          <w:rtl w:val="0"/>
          <w:lang w:val="nl-NL"/>
        </w:rPr>
      </w:pPr>
      <w:r>
        <w:rPr>
          <w:rFonts w:ascii="Times Roman" w:hAnsi="Times Roman"/>
          <w:b w:val="1"/>
          <w:bCs w:val="1"/>
          <w:rtl w:val="0"/>
          <w:lang w:val="nl-NL"/>
        </w:rPr>
        <w:t>Clubhouse model, over eigenaarschap binnen een herstelgemeenschap</w:t>
      </w:r>
      <w:r>
        <w:rPr>
          <w:rFonts w:ascii="Times Roman" w:hAnsi="Times Roman"/>
          <w:rtl w:val="0"/>
          <w:lang w:val="nl-NL"/>
        </w:rPr>
        <w:t xml:space="preserve"> </w:t>
        <w:br w:type="textWrapping"/>
        <w:t xml:space="preserve">– </w:t>
      </w:r>
      <w:r>
        <w:rPr>
          <w:rFonts w:ascii="Times Roman" w:hAnsi="Times Roman"/>
          <w:rtl w:val="0"/>
          <w:lang w:val="nl-NL"/>
        </w:rPr>
        <w:t>Anneriek Vonk</w:t>
        <w:tab/>
      </w:r>
    </w:p>
    <w:p>
      <w:pPr>
        <w:pStyle w:val="Standaard"/>
        <w:numPr>
          <w:ilvl w:val="0"/>
          <w:numId w:val="4"/>
        </w:numPr>
        <w:suppressAutoHyphens w:val="1"/>
        <w:bidi w:val="0"/>
        <w:spacing w:before="0" w:line="240" w:lineRule="auto"/>
        <w:ind w:right="0"/>
        <w:jc w:val="left"/>
        <w:rPr>
          <w:rtl w:val="0"/>
          <w:lang w:val="nl-NL"/>
        </w:rPr>
      </w:pPr>
      <w:r>
        <w:rPr>
          <w:rFonts w:ascii="Times Roman" w:hAnsi="Times Roman"/>
          <w:b w:val="1"/>
          <w:bCs w:val="1"/>
          <w:rtl w:val="0"/>
          <w:lang w:val="nl-NL"/>
        </w:rPr>
        <w:t>De</w:t>
      </w:r>
      <w:r>
        <w:rPr>
          <w:rFonts w:ascii="Times Roman" w:hAnsi="Times Roman" w:hint="default"/>
          <w:b w:val="1"/>
          <w:bCs w:val="1"/>
          <w:rtl w:val="0"/>
          <w:lang w:val="nl-NL"/>
        </w:rPr>
        <w:t>ï</w:t>
      </w:r>
      <w:r>
        <w:rPr>
          <w:rFonts w:ascii="Times Roman" w:hAnsi="Times Roman"/>
          <w:b w:val="1"/>
          <w:bCs w:val="1"/>
          <w:rtl w:val="0"/>
          <w:lang w:val="nl-NL"/>
        </w:rPr>
        <w:t>nstitutionalisering, de opbouw van Wijkgerichte GGZ</w:t>
      </w:r>
      <w:r>
        <w:rPr>
          <w:rFonts w:ascii="Times Roman" w:hAnsi="Times Roman" w:hint="default"/>
          <w:rtl w:val="0"/>
          <w:lang w:val="nl-NL"/>
        </w:rPr>
        <w:t xml:space="preserve"> – </w:t>
      </w:r>
      <w:r>
        <w:rPr>
          <w:rFonts w:ascii="Times Roman" w:hAnsi="Times Roman"/>
          <w:rtl w:val="0"/>
          <w:lang w:val="nl-NL"/>
        </w:rPr>
        <w:t>Jan Berndsen</w:t>
      </w:r>
    </w:p>
    <w:p>
      <w:pPr>
        <w:pStyle w:val="Standaard"/>
        <w:numPr>
          <w:ilvl w:val="0"/>
          <w:numId w:val="4"/>
        </w:numPr>
        <w:suppressAutoHyphens w:val="1"/>
        <w:bidi w:val="0"/>
        <w:spacing w:before="0" w:line="240" w:lineRule="auto"/>
        <w:ind w:right="0"/>
        <w:jc w:val="left"/>
        <w:rPr>
          <w:rtl w:val="0"/>
          <w:lang w:val="nl-NL"/>
        </w:rPr>
      </w:pPr>
      <w:r>
        <w:rPr>
          <w:rFonts w:ascii="Times Roman" w:hAnsi="Times Roman"/>
          <w:b w:val="1"/>
          <w:bCs w:val="1"/>
          <w:rtl w:val="0"/>
          <w:lang w:val="nl-NL"/>
        </w:rPr>
        <w:t>Steunend Relationeel Handelen in de Wijk</w:t>
      </w:r>
      <w:r>
        <w:rPr>
          <w:rFonts w:ascii="Times Roman" w:hAnsi="Times Roman" w:hint="default"/>
          <w:rtl w:val="0"/>
          <w:lang w:val="nl-NL"/>
        </w:rPr>
        <w:t xml:space="preserve"> – </w:t>
      </w:r>
      <w:r>
        <w:rPr>
          <w:rFonts w:ascii="Times Roman" w:hAnsi="Times Roman"/>
          <w:rtl w:val="0"/>
          <w:lang w:val="nl-NL"/>
        </w:rPr>
        <w:t xml:space="preserve">Jean Pierre Wilken &amp; Wim Haeck </w:t>
      </w:r>
    </w:p>
    <w:p>
      <w:pPr>
        <w:pStyle w:val="Standaard"/>
        <w:numPr>
          <w:ilvl w:val="0"/>
          <w:numId w:val="4"/>
        </w:numPr>
        <w:suppressAutoHyphens w:val="1"/>
        <w:bidi w:val="0"/>
        <w:spacing w:before="0" w:after="120" w:line="240" w:lineRule="auto"/>
        <w:ind w:right="0"/>
        <w:jc w:val="left"/>
        <w:rPr>
          <w:rtl w:val="0"/>
          <w:lang w:val="nl-NL"/>
        </w:rPr>
      </w:pPr>
      <w:r>
        <w:rPr>
          <w:rFonts w:ascii="Times Roman" w:hAnsi="Times Roman"/>
          <w:b w:val="1"/>
          <w:bCs w:val="1"/>
          <w:rtl w:val="0"/>
          <w:lang w:val="nl-NL"/>
        </w:rPr>
        <w:t>De toekomst is een publieke GGZ binnen een ecosysteem</w:t>
      </w:r>
      <w:r>
        <w:rPr>
          <w:rFonts w:ascii="Times Roman" w:hAnsi="Times Roman" w:hint="default"/>
          <w:rtl w:val="0"/>
          <w:lang w:val="nl-NL"/>
        </w:rPr>
        <w:t xml:space="preserve"> – </w:t>
      </w:r>
      <w:r>
        <w:rPr>
          <w:rFonts w:ascii="Times Roman" w:hAnsi="Times Roman"/>
          <w:rtl w:val="0"/>
          <w:lang w:val="nl-NL"/>
        </w:rPr>
        <w:t xml:space="preserve">Philippe Delespaul    </w:t>
        <w:tab/>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Plenaire afsluiting</w:t>
      </w:r>
      <w:r>
        <w:rPr>
          <w:rFonts w:ascii="Times Roman" w:hAnsi="Times Roman"/>
          <w:rtl w:val="0"/>
          <w:lang w:val="nl-NL"/>
        </w:rPr>
        <w:t xml:space="preserve"> </w:t>
        <w:tab/>
        <w:tab/>
        <w:tab/>
        <w:tab/>
        <w:tab/>
        <w:tab/>
        <w:tab/>
        <w:tab/>
        <w:t xml:space="preserve">15.50 u. </w:t>
      </w:r>
      <w:r>
        <w:rPr>
          <w:rFonts w:ascii="Times Roman" w:hAnsi="Times Roman" w:hint="default"/>
          <w:rtl w:val="0"/>
          <w:lang w:val="nl-NL"/>
        </w:rPr>
        <w:t xml:space="preserve">– </w:t>
      </w:r>
      <w:r>
        <w:rPr>
          <w:rFonts w:ascii="Times Roman" w:hAnsi="Times Roman"/>
          <w:rtl w:val="0"/>
          <w:lang w:val="nl-NL"/>
        </w:rPr>
        <w:t>16.20 u.</w:t>
      </w:r>
    </w:p>
    <w:p>
      <w:pPr>
        <w:pStyle w:val="Standaard"/>
        <w:suppressAutoHyphens w:val="1"/>
        <w:spacing w:before="0" w:after="120" w:line="240" w:lineRule="auto"/>
        <w:ind w:left="499" w:firstLine="0"/>
        <w:rPr>
          <w:rFonts w:ascii="Times Roman" w:cs="Times Roman" w:hAnsi="Times Roman" w:eastAsia="Times Roman"/>
        </w:rPr>
      </w:pPr>
      <w:r>
        <w:rPr>
          <w:rFonts w:ascii="Times Roman" w:hAnsi="Times Roman" w:hint="default"/>
          <w:rtl w:val="0"/>
          <w:lang w:val="nl-NL"/>
        </w:rPr>
        <w:t>•</w:t>
        <w:tab/>
      </w:r>
      <w:r>
        <w:rPr>
          <w:rFonts w:ascii="Times Roman" w:hAnsi="Times Roman"/>
          <w:rtl w:val="0"/>
          <w:lang w:val="nl-NL"/>
        </w:rPr>
        <w:t xml:space="preserve">Vooruitblik en terugkoppeling </w:t>
      </w:r>
      <w:r>
        <w:rPr>
          <w:rFonts w:ascii="Times Roman" w:hAnsi="Times Roman" w:hint="default"/>
          <w:rtl w:val="0"/>
          <w:lang w:val="nl-NL"/>
        </w:rPr>
        <w:t xml:space="preserve">– </w:t>
      </w:r>
      <w:r>
        <w:rPr>
          <w:rFonts w:ascii="Times Roman" w:hAnsi="Times Roman"/>
          <w:rtl w:val="0"/>
          <w:lang w:val="nl-NL"/>
        </w:rPr>
        <w:t>Jan Hautekiet &amp; Etienne van Durme</w:t>
      </w:r>
    </w:p>
    <w:p>
      <w:pPr>
        <w:pStyle w:val="Standaard"/>
        <w:suppressAutoHyphens w:val="1"/>
        <w:spacing w:before="0" w:line="240" w:lineRule="auto"/>
        <w:rPr>
          <w:rFonts w:ascii="Times Roman" w:cs="Times Roman" w:hAnsi="Times Roman" w:eastAsia="Times Roman"/>
        </w:rPr>
      </w:pPr>
      <w:r>
        <w:rPr>
          <w:rFonts w:ascii="Times Roman" w:hAnsi="Times Roman"/>
          <w:b w:val="1"/>
          <w:bCs w:val="1"/>
          <w:rtl w:val="0"/>
          <w:lang w:val="nl-NL"/>
        </w:rPr>
        <w:t>Receptie en einde van de Congresdag</w:t>
      </w:r>
      <w:r>
        <w:rPr>
          <w:rFonts w:ascii="Times Roman" w:cs="Times Roman" w:hAnsi="Times Roman" w:eastAsia="Times Roman"/>
          <w:rtl w:val="0"/>
        </w:rPr>
        <w:tab/>
        <w:tab/>
        <w:tab/>
        <w:tab/>
        <w:tab/>
        <w:t xml:space="preserve">16.30 u. </w:t>
      </w:r>
      <w:r>
        <w:rPr>
          <w:rFonts w:ascii="Times Roman" w:hAnsi="Times Roman" w:hint="default"/>
          <w:rtl w:val="0"/>
          <w:lang w:val="nl-NL"/>
        </w:rPr>
        <w:t xml:space="preserve">– </w:t>
      </w:r>
      <w:r>
        <w:rPr>
          <w:rFonts w:ascii="Times Roman" w:hAnsi="Times Roman"/>
          <w:rtl w:val="0"/>
          <w:lang w:val="nl-NL"/>
        </w:rPr>
        <w:t>17.30 u.</w:t>
      </w:r>
    </w:p>
    <w:p>
      <w:pPr>
        <w:pStyle w:val="Standaard"/>
        <w:suppressAutoHyphens w:val="1"/>
        <w:spacing w:before="0" w:after="24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Wie is wie?</w:t>
      </w:r>
    </w:p>
    <w:p>
      <w:pPr>
        <w:pStyle w:val="Standaard"/>
        <w:suppressAutoHyphens w:val="1"/>
        <w:spacing w:before="0" w:after="14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Indrukwekkende experten line-up</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Etienne van Durme</w:t>
      </w:r>
      <w:r>
        <w:rPr>
          <w:rStyle w:val="Geen A"/>
          <w:rFonts w:ascii="Times Roman" w:hAnsi="Times Roman" w:hint="default"/>
          <w:rtl w:val="0"/>
          <w:lang w:val="nl-NL"/>
        </w:rPr>
        <w:t xml:space="preserve"> – </w:t>
      </w:r>
      <w:r>
        <w:rPr>
          <w:rStyle w:val="Geen A"/>
          <w:rFonts w:ascii="Times Roman" w:hAnsi="Times Roman"/>
          <w:rtl w:val="0"/>
          <w:lang w:val="nl-NL"/>
        </w:rPr>
        <w:t>Voorzitter Hand in Hand vzw; eremagistraat</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Rik Van Nuffel</w:t>
      </w:r>
      <w:r>
        <w:rPr>
          <w:rStyle w:val="Geen A"/>
          <w:rFonts w:ascii="Times Roman" w:hAnsi="Times Roman" w:hint="default"/>
          <w:rtl w:val="0"/>
          <w:lang w:val="nl-NL"/>
        </w:rPr>
        <w:t xml:space="preserve"> – </w:t>
      </w:r>
      <w:r>
        <w:rPr>
          <w:rStyle w:val="Geen A"/>
          <w:rFonts w:ascii="Times Roman" w:hAnsi="Times Roman"/>
          <w:rtl w:val="0"/>
          <w:lang w:val="nl-NL"/>
        </w:rPr>
        <w:t>Mede-oprichter Staten-Generaal Geestelijke Gezondheid en voorzitter werkgroep wachttijden</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Jan Hautekiet</w:t>
      </w:r>
      <w:r>
        <w:rPr>
          <w:rStyle w:val="Geen A"/>
          <w:rFonts w:ascii="Times Roman" w:hAnsi="Times Roman" w:hint="default"/>
          <w:rtl w:val="0"/>
          <w:lang w:val="nl-NL"/>
        </w:rPr>
        <w:t xml:space="preserve"> – </w:t>
      </w:r>
      <w:r>
        <w:rPr>
          <w:rStyle w:val="Geen A"/>
          <w:rFonts w:ascii="Times Roman" w:hAnsi="Times Roman"/>
          <w:rtl w:val="0"/>
          <w:lang w:val="nl-NL"/>
        </w:rPr>
        <w:t>Radiomaker; producer, muzikant en auteur</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 xml:space="preserve">Kadri Soova </w:t>
      </w:r>
      <w:r>
        <w:rPr>
          <w:rStyle w:val="Geen A"/>
          <w:rFonts w:ascii="Times Roman" w:hAnsi="Times Roman" w:hint="default"/>
          <w:rtl w:val="0"/>
          <w:lang w:val="nl-NL"/>
        </w:rPr>
        <w:t xml:space="preserve">– </w:t>
      </w:r>
      <w:r>
        <w:rPr>
          <w:rStyle w:val="Geen A"/>
          <w:rFonts w:ascii="Times Roman" w:hAnsi="Times Roman"/>
          <w:rtl w:val="0"/>
          <w:lang w:val="nl-NL"/>
        </w:rPr>
        <w:t>Directeur van Mental Health Europe; ervaring met mensenrechten, sociale inclusie en migratiebeleid</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 xml:space="preserve">Isabel Moens </w:t>
      </w:r>
      <w:r>
        <w:rPr>
          <w:rStyle w:val="Geen A"/>
          <w:rFonts w:ascii="Times Roman" w:hAnsi="Times Roman" w:hint="default"/>
          <w:rtl w:val="0"/>
          <w:lang w:val="nl-NL"/>
        </w:rPr>
        <w:t xml:space="preserve">– </w:t>
      </w:r>
      <w:r>
        <w:rPr>
          <w:rStyle w:val="Geen A"/>
          <w:rFonts w:ascii="Times Roman" w:hAnsi="Times Roman"/>
          <w:rtl w:val="0"/>
          <w:lang w:val="nl-NL"/>
        </w:rPr>
        <w:t>Adviseur GGZ kabinet Frank Vandenbroucke; directrice bij Zorgnet-Icuro</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 xml:space="preserve">John Deloof </w:t>
      </w:r>
      <w:r>
        <w:rPr>
          <w:rStyle w:val="Geen A"/>
          <w:rFonts w:ascii="Times Roman" w:hAnsi="Times Roman" w:hint="default"/>
          <w:rtl w:val="0"/>
          <w:lang w:val="nl-NL"/>
        </w:rPr>
        <w:t xml:space="preserve">– </w:t>
      </w:r>
      <w:r>
        <w:rPr>
          <w:rStyle w:val="Geen A"/>
          <w:rFonts w:ascii="Times Roman" w:hAnsi="Times Roman"/>
          <w:rtl w:val="0"/>
          <w:lang w:val="nl-NL"/>
        </w:rPr>
        <w:t xml:space="preserve">Medewerker kabinet Caroline Gennez; contextueel psycho-therapeut bij </w:t>
      </w:r>
      <w:r>
        <w:rPr>
          <w:rStyle w:val="Geen A"/>
          <w:rFonts w:ascii="Times Roman" w:cs="Times Roman" w:hAnsi="Times Roman" w:eastAsia="Times Roman"/>
        </w:rPr>
        <w:br w:type="textWrapping"/>
      </w:r>
      <w:r>
        <w:rPr>
          <w:rStyle w:val="Geen A"/>
          <w:rFonts w:ascii="Times Roman" w:hAnsi="Times Roman"/>
          <w:rtl w:val="0"/>
          <w:lang w:val="nl-NL"/>
        </w:rPr>
        <w:t>Praktijk Contour</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 xml:space="preserve">Tine Heip </w:t>
      </w:r>
      <w:r>
        <w:rPr>
          <w:rStyle w:val="Geen A"/>
          <w:rFonts w:ascii="Times Roman" w:hAnsi="Times Roman" w:hint="default"/>
          <w:rtl w:val="0"/>
          <w:lang w:val="nl-NL"/>
        </w:rPr>
        <w:t xml:space="preserve">– </w:t>
      </w:r>
      <w:r>
        <w:rPr>
          <w:rStyle w:val="Geen A"/>
          <w:rFonts w:ascii="Times Roman" w:hAnsi="Times Roman"/>
          <w:rtl w:val="0"/>
          <w:lang w:val="nl-NL"/>
        </w:rPr>
        <w:t>Algemeen co</w:t>
      </w:r>
      <w:r>
        <w:rPr>
          <w:rStyle w:val="Geen A"/>
          <w:rFonts w:ascii="Times Roman" w:hAnsi="Times Roman" w:hint="default"/>
          <w:rtl w:val="0"/>
          <w:lang w:val="nl-NL"/>
        </w:rPr>
        <w:t>ö</w:t>
      </w:r>
      <w:r>
        <w:rPr>
          <w:rStyle w:val="Geen A"/>
          <w:rFonts w:ascii="Times Roman" w:hAnsi="Times Roman"/>
          <w:rtl w:val="0"/>
          <w:lang w:val="nl-NL"/>
        </w:rPr>
        <w:t>rdinator van Beschut Wonen IPSO/PCGS</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 xml:space="preserve">Griet Roets </w:t>
      </w:r>
      <w:r>
        <w:rPr>
          <w:rStyle w:val="Geen A"/>
          <w:rFonts w:ascii="Times Roman" w:hAnsi="Times Roman" w:hint="default"/>
          <w:rtl w:val="0"/>
          <w:lang w:val="nl-NL"/>
        </w:rPr>
        <w:t xml:space="preserve">– </w:t>
      </w:r>
      <w:r>
        <w:rPr>
          <w:rStyle w:val="Geen A"/>
          <w:rFonts w:ascii="Times Roman" w:hAnsi="Times Roman"/>
          <w:rtl w:val="0"/>
          <w:lang w:val="nl-NL"/>
        </w:rPr>
        <w:t>Hoofddocent Sociaal Werk UGent</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Ielde Vermeir</w:t>
      </w:r>
      <w:r>
        <w:rPr>
          <w:rStyle w:val="Geen A"/>
          <w:rFonts w:ascii="Times Roman" w:hAnsi="Times Roman" w:hint="default"/>
          <w:rtl w:val="0"/>
          <w:lang w:val="nl-NL"/>
        </w:rPr>
        <w:t xml:space="preserve"> – </w:t>
      </w:r>
      <w:r>
        <w:rPr>
          <w:rStyle w:val="Geen A"/>
          <w:rFonts w:ascii="Times Roman" w:hAnsi="Times Roman"/>
          <w:rtl w:val="0"/>
          <w:lang w:val="nl-NL"/>
        </w:rPr>
        <w:t>Praktijklector; ervaringsdeskundige in de GGZ; auteur en kunstenares</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Stijn Vanheule</w:t>
      </w:r>
      <w:r>
        <w:rPr>
          <w:rStyle w:val="Geen A"/>
          <w:rFonts w:ascii="Times Roman" w:hAnsi="Times Roman" w:hint="default"/>
          <w:rtl w:val="0"/>
          <w:lang w:val="nl-NL"/>
        </w:rPr>
        <w:t xml:space="preserve"> – </w:t>
      </w:r>
      <w:r>
        <w:rPr>
          <w:rStyle w:val="Geen A"/>
          <w:rFonts w:ascii="Times Roman" w:hAnsi="Times Roman"/>
          <w:rtl w:val="0"/>
          <w:lang w:val="nl-NL"/>
        </w:rPr>
        <w:t>Hoogleraar Psychoanalyse en klinische psychologie, Universiteit Gent</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Jim van Os</w:t>
      </w:r>
      <w:r>
        <w:rPr>
          <w:rStyle w:val="Geen A"/>
          <w:rFonts w:ascii="Times Roman" w:hAnsi="Times Roman" w:hint="default"/>
          <w:rtl w:val="0"/>
          <w:lang w:val="nl-NL"/>
        </w:rPr>
        <w:t xml:space="preserve"> – </w:t>
      </w:r>
      <w:r>
        <w:rPr>
          <w:rStyle w:val="Geen A"/>
          <w:rFonts w:ascii="Times Roman" w:hAnsi="Times Roman"/>
          <w:rtl w:val="0"/>
          <w:lang w:val="nl-NL"/>
        </w:rPr>
        <w:t xml:space="preserve">Hoogleraar psychiatrie; oprichter PsychoseNet en mede-initiatiefnemer Ecosysteem Mentale Gezondheid (GEM) </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Erik Thys</w:t>
      </w:r>
      <w:r>
        <w:rPr>
          <w:rStyle w:val="Geen A"/>
          <w:rFonts w:ascii="Times Roman" w:hAnsi="Times Roman" w:hint="default"/>
          <w:rtl w:val="0"/>
          <w:lang w:val="nl-NL"/>
        </w:rPr>
        <w:t xml:space="preserve"> – </w:t>
      </w:r>
      <w:r>
        <w:rPr>
          <w:rStyle w:val="Geen A"/>
          <w:rFonts w:ascii="Times Roman" w:hAnsi="Times Roman"/>
          <w:rtl w:val="0"/>
          <w:lang w:val="nl-NL"/>
        </w:rPr>
        <w:t>Psychiater PSC Elsene, voorzitter vzw KAOS, UPC KU Leuven, KU Leuven, LUCA School of Arts, Brussel</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Mike Michiels</w:t>
      </w:r>
      <w:r>
        <w:rPr>
          <w:rStyle w:val="Geen A"/>
          <w:rFonts w:ascii="Times Roman" w:hAnsi="Times Roman" w:hint="default"/>
          <w:rtl w:val="0"/>
          <w:lang w:val="nl-NL"/>
        </w:rPr>
        <w:t xml:space="preserve"> – </w:t>
      </w:r>
      <w:r>
        <w:rPr>
          <w:rStyle w:val="Geen A"/>
          <w:rFonts w:ascii="Times Roman" w:hAnsi="Times Roman"/>
          <w:rtl w:val="0"/>
          <w:lang w:val="nl-NL"/>
        </w:rPr>
        <w:t>Co</w:t>
      </w:r>
      <w:r>
        <w:rPr>
          <w:rStyle w:val="Geen A"/>
          <w:rFonts w:ascii="Times Roman" w:hAnsi="Times Roman" w:hint="default"/>
          <w:rtl w:val="0"/>
          <w:lang w:val="nl-NL"/>
        </w:rPr>
        <w:t>ö</w:t>
      </w:r>
      <w:r>
        <w:rPr>
          <w:rStyle w:val="Geen A"/>
          <w:rFonts w:ascii="Times Roman" w:hAnsi="Times Roman"/>
          <w:rtl w:val="0"/>
          <w:lang w:val="nl-NL"/>
        </w:rPr>
        <w:t>rdinator vzw KAOS, (Kunstatelier Opperstraat), Sint-Amandsberg</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Catherine Brogan</w:t>
      </w:r>
      <w:r>
        <w:rPr>
          <w:rStyle w:val="Geen A"/>
          <w:rFonts w:ascii="Times Roman" w:hAnsi="Times Roman" w:hint="default"/>
          <w:rtl w:val="0"/>
          <w:lang w:val="nl-NL"/>
        </w:rPr>
        <w:t xml:space="preserve"> – </w:t>
      </w:r>
      <w:r>
        <w:rPr>
          <w:rStyle w:val="Geen A"/>
          <w:rFonts w:ascii="Times Roman" w:hAnsi="Times Roman"/>
          <w:rtl w:val="0"/>
          <w:lang w:val="nl-NL"/>
        </w:rPr>
        <w:t>CEO, Suicide or Survive, Senior Policy Advisor on Cocreation, Mental Health Europe, Ierland</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Michael Ryan</w:t>
      </w:r>
      <w:r>
        <w:rPr>
          <w:rStyle w:val="Geen A"/>
          <w:rFonts w:ascii="Times Roman" w:hAnsi="Times Roman" w:hint="default"/>
          <w:rtl w:val="0"/>
          <w:lang w:val="nl-NL"/>
        </w:rPr>
        <w:t xml:space="preserve"> – </w:t>
      </w:r>
      <w:r>
        <w:rPr>
          <w:rStyle w:val="Geen A"/>
          <w:rFonts w:ascii="Times Roman" w:hAnsi="Times Roman"/>
          <w:rtl w:val="0"/>
          <w:lang w:val="nl-NL"/>
        </w:rPr>
        <w:t>Head of the National office of Mental Health Engagement and Recovery (MHER), Ierland</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Laureaat</w:t>
      </w:r>
      <w:r>
        <w:rPr>
          <w:rStyle w:val="Geen A"/>
          <w:rFonts w:ascii="Times Roman" w:hAnsi="Times Roman"/>
          <w:rtl w:val="0"/>
          <w:lang w:val="nl-NL"/>
        </w:rPr>
        <w:t xml:space="preserve"> van de Community Mental Health Award</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Steven Gillis</w:t>
      </w:r>
      <w:r>
        <w:rPr>
          <w:rStyle w:val="Geen A"/>
          <w:rFonts w:ascii="Times Roman" w:hAnsi="Times Roman" w:hint="default"/>
          <w:rtl w:val="0"/>
          <w:lang w:val="nl-NL"/>
        </w:rPr>
        <w:t xml:space="preserve"> – </w:t>
      </w:r>
      <w:r>
        <w:rPr>
          <w:rStyle w:val="Geen A"/>
          <w:rFonts w:ascii="Times Roman" w:hAnsi="Times Roman"/>
          <w:rtl w:val="0"/>
          <w:lang w:val="nl-NL"/>
        </w:rPr>
        <w:t>Regisseur Geestelijke Gezondheid Stad Gent en Voorzitter Azis+</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Wim Haeck</w:t>
      </w:r>
      <w:r>
        <w:rPr>
          <w:rStyle w:val="Geen A"/>
          <w:rFonts w:ascii="Times Roman" w:hAnsi="Times Roman" w:hint="default"/>
          <w:rtl w:val="0"/>
          <w:lang w:val="nl-NL"/>
        </w:rPr>
        <w:t xml:space="preserve"> – </w:t>
      </w:r>
      <w:r>
        <w:rPr>
          <w:rStyle w:val="Geen A"/>
          <w:rFonts w:ascii="Times Roman" w:hAnsi="Times Roman"/>
          <w:rtl w:val="0"/>
          <w:lang w:val="nl-NL"/>
        </w:rPr>
        <w:t>Wijkwerker Geestelijke Gezondheidszorg bij PAKT / Psychiatrisch Centrum Gent-Sleidinge</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Cis Dewaele</w:t>
      </w:r>
      <w:r>
        <w:rPr>
          <w:rStyle w:val="Geen A"/>
          <w:rFonts w:ascii="Times Roman" w:hAnsi="Times Roman" w:hint="default"/>
          <w:rtl w:val="0"/>
          <w:lang w:val="nl-NL"/>
        </w:rPr>
        <w:t xml:space="preserve"> – </w:t>
      </w:r>
      <w:r>
        <w:rPr>
          <w:rStyle w:val="Geen A"/>
          <w:rFonts w:ascii="Times Roman" w:hAnsi="Times Roman"/>
          <w:rtl w:val="0"/>
          <w:lang w:val="nl-NL"/>
        </w:rPr>
        <w:t>Onderzoeker EQUALITY//ResearchCollective en lector sociaal werk HOGENT</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Harry Gras</w:t>
      </w:r>
      <w:r>
        <w:rPr>
          <w:rStyle w:val="Geen A"/>
          <w:rFonts w:ascii="Times Roman" w:hAnsi="Times Roman" w:hint="default"/>
          <w:rtl w:val="0"/>
          <w:lang w:val="nl-NL"/>
        </w:rPr>
        <w:t xml:space="preserve"> – </w:t>
      </w:r>
      <w:r>
        <w:rPr>
          <w:rStyle w:val="Geen A"/>
          <w:rFonts w:ascii="Times Roman" w:hAnsi="Times Roman"/>
          <w:rtl w:val="0"/>
          <w:lang w:val="nl-NL"/>
        </w:rPr>
        <w:t>Sociaal psychiatrisch verpleegkundige, systeem-therapeut en auteur binnen de Nederlandse GGZ</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Rokus Loopik</w:t>
      </w:r>
      <w:r>
        <w:rPr>
          <w:rStyle w:val="Geen A"/>
          <w:rFonts w:ascii="Times Roman" w:hAnsi="Times Roman" w:hint="default"/>
          <w:rtl w:val="0"/>
          <w:lang w:val="nl-NL"/>
        </w:rPr>
        <w:t xml:space="preserve"> – </w:t>
      </w:r>
      <w:r>
        <w:rPr>
          <w:rStyle w:val="Geen A"/>
          <w:rFonts w:ascii="Times Roman" w:hAnsi="Times Roman"/>
          <w:rtl w:val="0"/>
          <w:lang w:val="nl-NL"/>
        </w:rPr>
        <w:t>Sociaal psychiatrisch verpleegkundige en herstelcoach</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Dirk Bryssinck</w:t>
      </w:r>
      <w:r>
        <w:rPr>
          <w:rStyle w:val="Geen A"/>
          <w:rFonts w:ascii="Times Roman" w:hAnsi="Times Roman" w:hint="default"/>
          <w:rtl w:val="0"/>
          <w:lang w:val="nl-NL"/>
        </w:rPr>
        <w:t xml:space="preserve"> – </w:t>
      </w:r>
      <w:r>
        <w:rPr>
          <w:rStyle w:val="Geen A"/>
          <w:rFonts w:ascii="Times Roman" w:hAnsi="Times Roman"/>
          <w:rtl w:val="0"/>
          <w:lang w:val="nl-NL"/>
        </w:rPr>
        <w:t>Klinisch psycholoog, psychoanalyticus; oprichter en co</w:t>
      </w:r>
      <w:r>
        <w:rPr>
          <w:rStyle w:val="Geen A"/>
          <w:rFonts w:ascii="Times Roman" w:hAnsi="Times Roman" w:hint="default"/>
          <w:rtl w:val="0"/>
          <w:lang w:val="nl-NL"/>
        </w:rPr>
        <w:t>ö</w:t>
      </w:r>
      <w:r>
        <w:rPr>
          <w:rStyle w:val="Geen A"/>
          <w:rFonts w:ascii="Times Roman" w:hAnsi="Times Roman"/>
          <w:rtl w:val="0"/>
          <w:lang w:val="nl-NL"/>
        </w:rPr>
        <w:t xml:space="preserve">rdinator van </w:t>
      </w:r>
      <w:r>
        <w:rPr>
          <w:rStyle w:val="Geen A"/>
          <w:rFonts w:ascii="Times Roman" w:cs="Times Roman" w:hAnsi="Times Roman" w:eastAsia="Times Roman"/>
        </w:rPr>
        <w:br w:type="textWrapping"/>
      </w:r>
      <w:r>
        <w:rPr>
          <w:rStyle w:val="Geen A"/>
          <w:rFonts w:ascii="Times Roman" w:hAnsi="Times Roman"/>
          <w:rtl w:val="0"/>
          <w:lang w:val="nl-NL"/>
        </w:rPr>
        <w:t>Villa Voortman in Gent</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Peter Tomlinson</w:t>
      </w:r>
      <w:r>
        <w:rPr>
          <w:rStyle w:val="Geen A"/>
          <w:rFonts w:ascii="Times Roman" w:hAnsi="Times Roman" w:hint="default"/>
          <w:rtl w:val="0"/>
          <w:lang w:val="nl-NL"/>
        </w:rPr>
        <w:t xml:space="preserve"> – </w:t>
      </w:r>
      <w:r>
        <w:rPr>
          <w:rStyle w:val="Geen A"/>
          <w:rFonts w:ascii="Times Roman" w:hAnsi="Times Roman"/>
          <w:rtl w:val="0"/>
          <w:lang w:val="nl-NL"/>
        </w:rPr>
        <w:t>Ervaringswerker &amp; Vrijwillig Academisch Medewerker PCGS en UGent</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Anneriek Vonk</w:t>
      </w:r>
      <w:r>
        <w:rPr>
          <w:rStyle w:val="Geen A"/>
          <w:rFonts w:ascii="Times Roman" w:hAnsi="Times Roman" w:hint="default"/>
          <w:rtl w:val="0"/>
          <w:lang w:val="nl-NL"/>
        </w:rPr>
        <w:t xml:space="preserve"> – </w:t>
      </w:r>
      <w:r>
        <w:rPr>
          <w:rStyle w:val="Geen A"/>
          <w:rFonts w:ascii="Times Roman" w:hAnsi="Times Roman"/>
          <w:rtl w:val="0"/>
          <w:lang w:val="nl-NL"/>
        </w:rPr>
        <w:t>Directeur van Stichting De Waterheuvel</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Dirk den Hollander</w:t>
      </w:r>
      <w:r>
        <w:rPr>
          <w:rStyle w:val="Geen A"/>
          <w:rFonts w:ascii="Times Roman" w:hAnsi="Times Roman" w:hint="default"/>
          <w:rtl w:val="0"/>
          <w:lang w:val="nl-NL"/>
        </w:rPr>
        <w:t xml:space="preserve"> – </w:t>
      </w:r>
      <w:r>
        <w:rPr>
          <w:rStyle w:val="Geen A"/>
          <w:rFonts w:ascii="Times Roman" w:hAnsi="Times Roman"/>
          <w:rtl w:val="0"/>
          <w:lang w:val="nl-NL"/>
        </w:rPr>
        <w:t>Verpleegkundige en leidinggevende in zorginstellingen; The CARe network: herstelgericht werken</w:t>
      </w:r>
    </w:p>
    <w:p>
      <w:pPr>
        <w:pStyle w:val="Standaard"/>
        <w:numPr>
          <w:ilvl w:val="0"/>
          <w:numId w:val="10"/>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 xml:space="preserve">Jurry Smit </w:t>
      </w:r>
      <w:r>
        <w:rPr>
          <w:rStyle w:val="Geen A"/>
          <w:rFonts w:ascii="Times Roman" w:hAnsi="Times Roman" w:hint="default"/>
          <w:rtl w:val="0"/>
          <w:lang w:val="nl-NL"/>
        </w:rPr>
        <w:t xml:space="preserve">– </w:t>
      </w:r>
      <w:r>
        <w:rPr>
          <w:rStyle w:val="Geen A"/>
          <w:rFonts w:ascii="Times Roman" w:hAnsi="Times Roman"/>
          <w:rtl w:val="0"/>
          <w:lang w:val="nl-NL"/>
        </w:rPr>
        <w:t>Zorgcoach, adviseur, docent en gids; secretaris Stichting Positief bekeken</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Nieky Jacobs</w:t>
      </w:r>
      <w:r>
        <w:rPr>
          <w:rStyle w:val="Geen A"/>
          <w:rFonts w:ascii="Times Roman" w:hAnsi="Times Roman" w:hint="default"/>
          <w:rtl w:val="0"/>
          <w:lang w:val="nl-NL"/>
        </w:rPr>
        <w:t xml:space="preserve"> – </w:t>
      </w:r>
      <w:r>
        <w:rPr>
          <w:rStyle w:val="Geen A"/>
          <w:rFonts w:ascii="Times Roman" w:hAnsi="Times Roman"/>
          <w:rtl w:val="0"/>
          <w:lang w:val="nl-NL"/>
        </w:rPr>
        <w:t>Ervaringsdeskundige &amp; co-oprichter Herstelangels</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Fonts w:ascii="Times Roman" w:hAnsi="Times Roman"/>
          <w:b w:val="1"/>
          <w:bCs w:val="1"/>
          <w:rtl w:val="0"/>
          <w:lang w:val="nl-NL"/>
        </w:rPr>
        <w:t>Jan Berndsen</w:t>
      </w:r>
      <w:r>
        <w:rPr>
          <w:rStyle w:val="Geen A"/>
          <w:rFonts w:ascii="Times Roman" w:hAnsi="Times Roman" w:hint="default"/>
          <w:rtl w:val="0"/>
          <w:lang w:val="nl-NL"/>
        </w:rPr>
        <w:t xml:space="preserve"> – </w:t>
      </w:r>
      <w:r>
        <w:rPr>
          <w:rStyle w:val="Geen A"/>
          <w:rFonts w:ascii="Times Roman" w:hAnsi="Times Roman"/>
          <w:rtl w:val="0"/>
          <w:lang w:val="nl-NL"/>
        </w:rPr>
        <w:t>Zelfstandig adviseur; voorzitter Supranet GGZ; Blauwe Paard Netwerk, Utrecht, Nederland</w:t>
      </w:r>
    </w:p>
    <w:p>
      <w:pPr>
        <w:pStyle w:val="Standaard"/>
        <w:numPr>
          <w:ilvl w:val="0"/>
          <w:numId w:val="8"/>
        </w:numPr>
        <w:suppressAutoHyphens w:val="1"/>
        <w:bidi w:val="0"/>
        <w:spacing w:before="0" w:after="40" w:line="264" w:lineRule="auto"/>
        <w:ind w:right="0"/>
        <w:jc w:val="left"/>
        <w:rPr>
          <w:rFonts w:ascii="Times Roman" w:hAnsi="Times Roman"/>
          <w:rtl w:val="0"/>
          <w:lang w:val="nl-NL"/>
        </w:rPr>
      </w:pPr>
      <w:r>
        <w:rPr>
          <w:rStyle w:val="Geen A"/>
          <w:rFonts w:ascii="Times Roman" w:hAnsi="Times Roman"/>
          <w:rtl w:val="0"/>
          <w:lang w:val="nl-NL"/>
        </w:rPr>
        <w:t>J</w:t>
      </w:r>
      <w:r>
        <w:rPr>
          <w:rFonts w:ascii="Times Roman" w:hAnsi="Times Roman"/>
          <w:b w:val="1"/>
          <w:bCs w:val="1"/>
          <w:rtl w:val="0"/>
          <w:lang w:val="nl-NL"/>
        </w:rPr>
        <w:t>ean Pierre Wilken</w:t>
      </w:r>
      <w:r>
        <w:rPr>
          <w:rStyle w:val="Geen A"/>
          <w:rFonts w:ascii="Times Roman" w:hAnsi="Times Roman" w:hint="default"/>
          <w:rtl w:val="0"/>
          <w:lang w:val="nl-NL"/>
        </w:rPr>
        <w:t xml:space="preserve"> – </w:t>
      </w:r>
      <w:r>
        <w:rPr>
          <w:rStyle w:val="Geen A"/>
          <w:rFonts w:ascii="Times Roman" w:hAnsi="Times Roman"/>
          <w:rtl w:val="0"/>
          <w:lang w:val="nl-NL"/>
        </w:rPr>
        <w:t>Prof. dr. lector Participatie, Zorg en Ondersteuning, Hogeschool Utrecht, The CARe network</w:t>
      </w:r>
    </w:p>
    <w:p>
      <w:pPr>
        <w:pStyle w:val="Standaard"/>
        <w:numPr>
          <w:ilvl w:val="0"/>
          <w:numId w:val="8"/>
        </w:numPr>
        <w:suppressAutoHyphens w:val="1"/>
        <w:bidi w:val="0"/>
        <w:spacing w:before="0" w:after="400" w:line="264" w:lineRule="auto"/>
        <w:ind w:right="0"/>
        <w:jc w:val="left"/>
        <w:rPr>
          <w:rFonts w:ascii="Times Roman" w:hAnsi="Times Roman"/>
          <w:rtl w:val="0"/>
          <w:lang w:val="nl-NL"/>
        </w:rPr>
      </w:pPr>
      <w:r>
        <w:rPr>
          <w:rFonts w:ascii="Times Roman" w:hAnsi="Times Roman"/>
          <w:b w:val="1"/>
          <w:bCs w:val="1"/>
          <w:rtl w:val="0"/>
          <w:lang w:val="nl-NL"/>
        </w:rPr>
        <w:t>Philippe Delespaul</w:t>
      </w:r>
      <w:r>
        <w:rPr>
          <w:rStyle w:val="Geen A"/>
          <w:rFonts w:ascii="Times Roman" w:hAnsi="Times Roman" w:hint="default"/>
          <w:rtl w:val="0"/>
          <w:lang w:val="nl-NL"/>
        </w:rPr>
        <w:t xml:space="preserve"> – </w:t>
      </w:r>
      <w:r>
        <w:rPr>
          <w:rStyle w:val="Geen A"/>
          <w:rFonts w:ascii="Times Roman" w:hAnsi="Times Roman"/>
          <w:rtl w:val="0"/>
          <w:lang w:val="nl-NL"/>
        </w:rPr>
        <w:t>Em. hoogleraar Innovatie in de GGZ; Universiteit Maastricht, Smart[e]Health</w:t>
      </w: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Stijn Vanheule</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Hoogleraar Psychoanalyse en klinische psychologie, Universiteit Gent</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Stijn Vanheule is hoogleraar klinische psychologie en psychoanalyse aan de Universiteit Gent. Hij geeft les aan klinisch psychologen in opleiding over psychoanalyse, psychoanalytische diagnostiek, kritische theorie en herstelondersteunende geestelijke gezondheidszorg. Zijn onderzoek spitst zich toe op Lacaniaanse psychoanalyse en op psychoses.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Hij werkt tevens als psychoanalyticus in een priv</w:t>
      </w:r>
      <w:r>
        <w:rPr>
          <w:rFonts w:ascii="Times Roman" w:hAnsi="Times Roman" w:hint="default"/>
          <w:rtl w:val="0"/>
          <w:lang w:val="nl-NL"/>
        </w:rPr>
        <w:t>é</w:t>
      </w:r>
      <w:r>
        <w:rPr>
          <w:rFonts w:ascii="Times Roman" w:hAnsi="Times Roman"/>
          <w:rtl w:val="0"/>
          <w:lang w:val="nl-NL"/>
        </w:rPr>
        <w:t>praktijk en is bestuurder van PsychoseNet Belgi</w:t>
      </w:r>
      <w:r>
        <w:rPr>
          <w:rFonts w:ascii="Times Roman" w:hAnsi="Times Roman" w:hint="default"/>
          <w:rtl w:val="0"/>
          <w:lang w:val="nl-NL"/>
        </w:rPr>
        <w:t>ë</w:t>
      </w:r>
      <w:r>
        <w:rPr>
          <w:rFonts w:ascii="Times Roman" w:hAnsi="Times Roman"/>
          <w:rtl w:val="0"/>
          <w:lang w:val="nl-NL"/>
        </w:rPr>
        <w:t xml:space="preserve">. </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 xml:space="preserve">Hij is auteur van meerdere werken waaronder de boeken </w:t>
      </w:r>
      <w:r>
        <w:rPr>
          <w:rFonts w:ascii="Times Roman" w:hAnsi="Times Roman"/>
          <w:i w:val="1"/>
          <w:iCs w:val="1"/>
          <w:rtl w:val="0"/>
          <w:lang w:val="nl-NL"/>
        </w:rPr>
        <w:t>Waarom een psychose niet zo gek is</w:t>
      </w:r>
      <w:r>
        <w:rPr>
          <w:rFonts w:ascii="Times Roman" w:hAnsi="Times Roman"/>
          <w:rtl w:val="0"/>
          <w:lang w:val="nl-NL"/>
        </w:rPr>
        <w:t xml:space="preserve"> en </w:t>
      </w:r>
      <w:r>
        <w:rPr>
          <w:rFonts w:ascii="Times Roman" w:hAnsi="Times Roman"/>
          <w:i w:val="1"/>
          <w:iCs w:val="1"/>
          <w:rtl w:val="0"/>
          <w:lang w:val="nl-NL"/>
        </w:rPr>
        <w:t xml:space="preserve">Psychose begrijpen in 33 vragen </w:t>
      </w:r>
      <w:r>
        <w:rPr>
          <w:rFonts w:ascii="Times Roman" w:hAnsi="Times Roman"/>
          <w:rtl w:val="0"/>
          <w:lang w:val="nl-NL"/>
        </w:rPr>
        <w:t>(met Jim van Os).</w:t>
      </w:r>
    </w:p>
    <w:p>
      <w:pPr>
        <w:pStyle w:val="Standaard"/>
        <w:suppressAutoHyphens w:val="1"/>
        <w:spacing w:before="0" w:after="8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PLENAIRE SESSIE</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sz w:val="44"/>
          <w:szCs w:val="44"/>
          <w:rtl w:val="0"/>
          <w:lang w:val="nl-NL"/>
        </w:rPr>
        <w:t>Hoe we de GGZ kunnen helpen om te herstellen</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LOCATIE: Augustijnenklooster</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Hersteldenken heeft de geestelijke gezondheidszorg de voorbije decennia veranderd. Hulpverleners leerden herstelprocessen van pati</w:t>
      </w:r>
      <w:r>
        <w:rPr>
          <w:rFonts w:ascii="Times Roman" w:hAnsi="Times Roman" w:hint="default"/>
          <w:rtl w:val="0"/>
          <w:lang w:val="nl-NL"/>
        </w:rPr>
        <w:t>ë</w:t>
      </w:r>
      <w:r>
        <w:rPr>
          <w:rFonts w:ascii="Times Roman" w:hAnsi="Times Roman"/>
          <w:rtl w:val="0"/>
          <w:lang w:val="nl-NL"/>
        </w:rPr>
        <w:t xml:space="preserve">nten en hun naasten te ondersteunen: hoop, betekenis, eigen regie en verbondenheid staan centraal. Maar wat als we diezelfde principes ook op de GGZ zelf toepassen? </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Ook zorgorganisaties raken gekwetst, verliezen vertrouwen, grijpen in tijden van druk terug naar controle en afscherming. Jean Oury, een van de grondleggers van de institutionele psychotherapie, stelde dat een instelling niet enkel pati</w:t>
      </w:r>
      <w:r>
        <w:rPr>
          <w:rFonts w:ascii="Times Roman" w:hAnsi="Times Roman" w:hint="default"/>
          <w:rtl w:val="0"/>
          <w:lang w:val="nl-NL"/>
        </w:rPr>
        <w:t>ë</w:t>
      </w:r>
      <w:r>
        <w:rPr>
          <w:rFonts w:ascii="Times Roman" w:hAnsi="Times Roman"/>
          <w:rtl w:val="0"/>
          <w:lang w:val="nl-NL"/>
        </w:rPr>
        <w:t xml:space="preserve">nten moet behandelen, maar ook zichzelf. </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In deze lezing verkennen we wat het betekent om de GGZ te helpen herstellen. We richten ons op drie domeinen. Hoe gaan we als organisatie om met angst en crisis, zonder te vervallen in defensieve reflexen? Hoe blijven we psychologisch bereikbaar voor wie hulp zoekt, ook wanneer wachtlijsten en werkdruk toenemen? En hoe waarborgen we continu</w:t>
      </w:r>
      <w:r>
        <w:rPr>
          <w:rFonts w:ascii="Times Roman" w:hAnsi="Times Roman" w:hint="default"/>
          <w:rtl w:val="0"/>
          <w:lang w:val="nl-NL"/>
        </w:rPr>
        <w:t>ï</w:t>
      </w:r>
      <w:r>
        <w:rPr>
          <w:rFonts w:ascii="Times Roman" w:hAnsi="Times Roman"/>
          <w:rtl w:val="0"/>
          <w:lang w:val="nl-NL"/>
        </w:rPr>
        <w:t xml:space="preserve">teit in zorgrelaties, doorheen overgangen en versnippering? </w:t>
      </w: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Jim van Os</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Hoogleraar psychiatrie; oprichter PsychoseNet en mede-initiatiefnemer Ecosysteem Mentale Gezondheid (GEM). UMC Utrecht; Stichting PsychoseNet. Utrecht, Nederland</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Jim van Os is hoogleraar psychiatrie aan het UMC Utrecht. Hij onderzoekt hoe psychisch lijden ontstaat in het dagelijks leven, onder invloed van stress, trauma, armoede en eenzaamheid. Al jaren pleit hij voor een GGZ die minder draait om diagnoses en meer om herstel, ervaringskennis en de sociale omgeving.</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 Hij is mede-initiatiefnemer van het </w:t>
      </w:r>
      <w:r>
        <w:rPr>
          <w:rFonts w:ascii="Times Roman" w:hAnsi="Times Roman"/>
          <w:b w:val="1"/>
          <w:bCs w:val="1"/>
          <w:rtl w:val="0"/>
          <w:lang w:val="nl-NL"/>
        </w:rPr>
        <w:t>Ecosysteem Mentale Gezondheid (GEM)</w:t>
      </w:r>
      <w:r>
        <w:rPr>
          <w:rFonts w:ascii="Times Roman" w:hAnsi="Times Roman"/>
          <w:rtl w:val="0"/>
          <w:lang w:val="nl-NL"/>
        </w:rPr>
        <w:t xml:space="preserve">, waarin buurt, ervaringsdeskundigen, zelfhulp en specialistische zorg samenwerken. </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 xml:space="preserve">Ook richtte hij </w:t>
      </w:r>
      <w:r>
        <w:rPr>
          <w:rFonts w:ascii="Times Roman" w:hAnsi="Times Roman"/>
          <w:b w:val="1"/>
          <w:bCs w:val="1"/>
          <w:rtl w:val="0"/>
          <w:lang w:val="nl-NL"/>
        </w:rPr>
        <w:t>PsychoseNet</w:t>
      </w:r>
      <w:r>
        <w:rPr>
          <w:rFonts w:ascii="Times Roman" w:hAnsi="Times Roman"/>
          <w:rtl w:val="0"/>
          <w:lang w:val="nl-NL"/>
        </w:rPr>
        <w:t xml:space="preserve"> op, een open platform waar mensen met psychische klachten en hun naasten kennis en ervaring delen. Hij behoort tot de meest geciteerde onderzoekers in de psychiatrie wereldwijd.</w:t>
      </w:r>
    </w:p>
    <w:p>
      <w:pPr>
        <w:pStyle w:val="Standaard"/>
        <w:suppressAutoHyphens w:val="1"/>
        <w:spacing w:before="0" w:after="8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PLENAIRE SESSIE</w:t>
      </w:r>
    </w:p>
    <w:p>
      <w:pPr>
        <w:pStyle w:val="Standaard"/>
        <w:suppressAutoHyphens w:val="1"/>
        <w:spacing w:before="0" w:after="160" w:line="240" w:lineRule="auto"/>
        <w:rPr>
          <w:rFonts w:ascii="Times Roman" w:cs="Times Roman" w:hAnsi="Times Roman" w:eastAsia="Times Roman"/>
          <w:sz w:val="28"/>
          <w:szCs w:val="28"/>
        </w:rPr>
      </w:pPr>
      <w:r>
        <w:rPr>
          <w:rFonts w:ascii="Times Roman" w:hAnsi="Times Roman"/>
          <w:sz w:val="44"/>
          <w:szCs w:val="44"/>
          <w:rtl w:val="0"/>
          <w:lang w:val="nl-NL"/>
        </w:rPr>
        <w:t>Herstel gebeurt in het gewone leven</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LOCATIE: Augustijnenklooster</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De GGZ is de afgelopen decennia steeds ingewikkelder geworden. Er kwamen meer diagnoses, meer specialistische trajecten en langere wachtlijsten. Toch voelen veel mensen zich niet geholpen. Deze lezing gaat over de vraag waarom.</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Psychisch lijden ontstaat in het leven zelf: door stress, verlies, trauma, armoede of eenzaamheid. Herstel gebeurt daar ook. In contact met anderen, in een dagritme, in werk of een zinvolle bezigheid, met mensen die hetzelfde hebben meegemaakt. Een diagnose zegt daar weinig over.</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De kernboodschap:</w:t>
      </w:r>
      <w:r>
        <w:rPr>
          <w:rFonts w:ascii="Times Roman" w:hAnsi="Times Roman"/>
          <w:rtl w:val="0"/>
          <w:lang w:val="nl-NL"/>
        </w:rPr>
        <w:t xml:space="preserve"> organiseer steun rond het gewone leven. Begin bij wat mensen zelf kunnen en wat de buurt kan bieden, zoals herstelacademies, ervaringsdeskundigen, zelfhulp en open ontmoetingsplekken. Zet specialistische zorg in waar die nodig is, en laat die aansluiten bij het leven van de persoon.</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Jim van Os laat zien hoe het Ecosysteem Mentale Gezondheid (GEM) dit in Nederland vorm geeft, met voorbeelden uit de praktijk. Het publiek gaat naar huis met een eenvoudige vraag voor morgen: wat heeft deze persoon nodig om weer mee te doen, en wie in de omgeving kan daarbij helpen?</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De praktische focus:</w:t>
      </w:r>
      <w:r>
        <w:rPr>
          <w:rFonts w:ascii="Times Roman" w:hAnsi="Times Roman"/>
          <w:rtl w:val="0"/>
          <w:lang w:val="nl-NL"/>
        </w:rPr>
        <w:t xml:space="preserve"> een eenvoudige opzet in drie lagen, zoals die in Nederland groeit: een open plek in de wijk met ervaringsdeskundigen, een online platform voor kennis en lotgenotencontact zoals PsychoseNet, en een klein specialistisch team dat aansluit bij wat er al is.</w:t>
      </w: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Erik Thys &amp; Mike Michiels</w:t>
      </w:r>
    </w:p>
    <w:p>
      <w:pPr>
        <w:pStyle w:val="Standaard"/>
        <w:suppressAutoHyphens w:val="1"/>
        <w:spacing w:before="0" w:after="240" w:line="240" w:lineRule="auto"/>
        <w:rPr>
          <w:rFonts w:ascii="Times Roman" w:cs="Times Roman" w:hAnsi="Times Roman" w:eastAsia="Times Roman"/>
        </w:rPr>
      </w:pPr>
      <w:r>
        <w:rPr>
          <w:rFonts w:ascii="Times Roman" w:hAnsi="Times Roman"/>
          <w:b w:val="1"/>
          <w:bCs w:val="1"/>
          <w:rtl w:val="0"/>
          <w:lang w:val="nl-NL"/>
        </w:rPr>
        <w:t>Erik Thys,</w:t>
      </w:r>
      <w:r>
        <w:rPr>
          <w:rFonts w:ascii="Times Roman" w:hAnsi="Times Roman"/>
          <w:rtl w:val="0"/>
          <w:lang w:val="nl-NL"/>
        </w:rPr>
        <w:t xml:space="preserve"> psychiater PSC Elsene, voorzitter vzw KAOS, UPC KU Leuven, KU Leuven, LUCA School of Arts, Brussel</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 xml:space="preserve">Erik Thys is psychiater aan UPC KU Leuven en het Psycho-Sociaal Centrum Elsene (Brussel). Hij behaalde een doctoraat over creativiteit, psychische kwetsbaarheid en stigma en is voorzitter van vzw KAOS. </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 xml:space="preserve">Thys is daarnaast actief als beeldend kunstenaar en doceert aan KU Leuven en LUCA School of Arts. </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 xml:space="preserve">Hij is auteur van talrijke wetenschappelijke publicaties en psycho-educatieve graphic novels, evenals van de boeken </w:t>
      </w:r>
      <w:r>
        <w:rPr>
          <w:rFonts w:ascii="Times Roman" w:hAnsi="Times Roman"/>
          <w:i w:val="1"/>
          <w:iCs w:val="1"/>
          <w:rtl w:val="0"/>
          <w:lang w:val="nl-NL"/>
        </w:rPr>
        <w:t>Psychogenocide</w:t>
      </w:r>
      <w:r>
        <w:rPr>
          <w:rFonts w:ascii="Times Roman" w:hAnsi="Times Roman"/>
          <w:rtl w:val="0"/>
          <w:lang w:val="nl-NL"/>
        </w:rPr>
        <w:t xml:space="preserve"> (EPO, 2015), over de massamoord op psychiatrische pati</w:t>
      </w:r>
      <w:r>
        <w:rPr>
          <w:rFonts w:ascii="Times Roman" w:hAnsi="Times Roman" w:hint="default"/>
          <w:rtl w:val="0"/>
          <w:lang w:val="nl-NL"/>
        </w:rPr>
        <w:t>ë</w:t>
      </w:r>
      <w:r>
        <w:rPr>
          <w:rFonts w:ascii="Times Roman" w:hAnsi="Times Roman"/>
          <w:rtl w:val="0"/>
          <w:lang w:val="nl-NL"/>
        </w:rPr>
        <w:t xml:space="preserve">nten onder het naziregime, en </w:t>
      </w:r>
      <w:r>
        <w:rPr>
          <w:rFonts w:ascii="Times Roman" w:hAnsi="Times Roman"/>
          <w:i w:val="1"/>
          <w:iCs w:val="1"/>
          <w:rtl w:val="0"/>
          <w:lang w:val="nl-NL"/>
        </w:rPr>
        <w:t>Verrukkelijke verraders</w:t>
      </w:r>
      <w:r>
        <w:rPr>
          <w:rFonts w:ascii="Times Roman" w:hAnsi="Times Roman"/>
          <w:rtl w:val="0"/>
          <w:lang w:val="nl-NL"/>
        </w:rPr>
        <w:t xml:space="preserve"> (EPO, 2023), over een glamoureus Brussels koppel dat met de nazi</w:t>
      </w:r>
      <w:r>
        <w:rPr>
          <w:rFonts w:ascii="Times Roman" w:hAnsi="Times Roman" w:hint="default"/>
          <w:rtl w:val="0"/>
          <w:lang w:val="nl-NL"/>
        </w:rPr>
        <w:t>’</w:t>
      </w:r>
      <w:r>
        <w:rPr>
          <w:rFonts w:ascii="Times Roman" w:hAnsi="Times Roman"/>
          <w:rtl w:val="0"/>
          <w:lang w:val="nl-NL"/>
        </w:rPr>
        <w:t>s collaboreerde.</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Mike Michiels</w:t>
      </w:r>
      <w:r>
        <w:rPr>
          <w:rFonts w:ascii="Times Roman" w:hAnsi="Times Roman"/>
          <w:rtl w:val="0"/>
          <w:lang w:val="nl-NL"/>
        </w:rPr>
        <w:t>, co</w:t>
      </w:r>
      <w:r>
        <w:rPr>
          <w:rFonts w:ascii="Times Roman" w:hAnsi="Times Roman" w:hint="default"/>
          <w:rtl w:val="0"/>
          <w:lang w:val="nl-NL"/>
        </w:rPr>
        <w:t>ö</w:t>
      </w:r>
      <w:r>
        <w:rPr>
          <w:rFonts w:ascii="Times Roman" w:hAnsi="Times Roman"/>
          <w:rtl w:val="0"/>
          <w:lang w:val="nl-NL"/>
        </w:rPr>
        <w:t>rdinator vzw KAOS, (Kunstatelier Opperstraat), Sint-Amandsberg</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Mike Michiels is co</w:t>
      </w:r>
      <w:r>
        <w:rPr>
          <w:rFonts w:ascii="Times Roman" w:hAnsi="Times Roman" w:hint="default"/>
          <w:rtl w:val="0"/>
          <w:lang w:val="nl-NL"/>
        </w:rPr>
        <w:t>ö</w:t>
      </w:r>
      <w:r>
        <w:rPr>
          <w:rFonts w:ascii="Times Roman" w:hAnsi="Times Roman"/>
          <w:rtl w:val="0"/>
          <w:lang w:val="nl-NL"/>
        </w:rPr>
        <w:t xml:space="preserve">rdinator van vzw KAOS. Hij behaalde een masterdiploma in de kunsten aan de Koninklijke Academie voor Schone Kunsten Antwerpen en is opgeleid als psychiatrisch verpleegkundige. </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 xml:space="preserve">Deze twee achtergronden komen samen in KAOS, dat in 2011 werd opgericht. KAOS organiseert onderzoeksresidenties voor kunstenaars binnen geestelijke gezondheidsinstellingen, cureert tentoonstellingen en organiseert KAOS Talks </w:t>
      </w:r>
      <w:r>
        <w:rPr>
          <w:rFonts w:ascii="Times Roman" w:hAnsi="Times Roman" w:hint="default"/>
          <w:rtl w:val="0"/>
          <w:lang w:val="nl-NL"/>
        </w:rPr>
        <w:t xml:space="preserve">— </w:t>
      </w:r>
      <w:r>
        <w:rPr>
          <w:rFonts w:ascii="Times Roman" w:hAnsi="Times Roman"/>
          <w:rtl w:val="0"/>
          <w:lang w:val="nl-NL"/>
        </w:rPr>
        <w:t xml:space="preserve">in samenwerking met het Museum Dr. Guislain </w:t>
      </w:r>
      <w:r>
        <w:rPr>
          <w:rFonts w:ascii="Times Roman" w:hAnsi="Times Roman" w:hint="default"/>
          <w:rtl w:val="0"/>
          <w:lang w:val="nl-NL"/>
        </w:rPr>
        <w:t xml:space="preserve">— </w:t>
      </w:r>
      <w:r>
        <w:rPr>
          <w:rFonts w:ascii="Times Roman" w:hAnsi="Times Roman"/>
          <w:rtl w:val="0"/>
          <w:lang w:val="nl-NL"/>
        </w:rPr>
        <w:t>waarin resident-kunstenaars samen reflecteren op hun werk en ervaringen. Sinds 2025 maakt KAOS ook KAOS Radio, een podcast met diepgaande gesprekken tussen elke resident-kunstenaar en Mike.</w:t>
      </w:r>
    </w:p>
    <w:p>
      <w:pPr>
        <w:pStyle w:val="Standaard"/>
        <w:suppressAutoHyphens w:val="1"/>
        <w:spacing w:before="0" w:after="8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PARALLELSESSIE</w:t>
      </w:r>
    </w:p>
    <w:p>
      <w:pPr>
        <w:pStyle w:val="Standaard"/>
        <w:suppressAutoHyphens w:val="1"/>
        <w:spacing w:before="0" w:after="240" w:line="240" w:lineRule="auto"/>
        <w:rPr>
          <w:rFonts w:ascii="Times Roman" w:cs="Times Roman" w:hAnsi="Times Roman" w:eastAsia="Times Roman"/>
          <w:sz w:val="44"/>
          <w:szCs w:val="44"/>
        </w:rPr>
      </w:pPr>
      <w:r>
        <w:rPr>
          <w:rFonts w:ascii="Times Roman" w:hAnsi="Times Roman"/>
          <w:sz w:val="44"/>
          <w:szCs w:val="44"/>
          <w:rtl w:val="0"/>
          <w:lang w:val="nl-NL"/>
        </w:rPr>
        <w:t>Voor de kunst, tegen de vooroordelen</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LOCATIE: Augustijnenklooster</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Kunst, psychische kwetsbaarheid en maatschappij</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Iedereen wil gezien en begrepen worden. Toch kijken we bij psychische kwetsbaarheid nog vaak eerst naar de diagnose, en pas daarna naar de mens. Kunst kan die blik veranderen.</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In deze lezing gaan we op zoek naar wat kunst kan betekenen voor mensen met psychische kwetsbaarheid </w:t>
      </w:r>
      <w:r>
        <w:rPr>
          <w:rFonts w:ascii="Times Roman" w:hAnsi="Times Roman" w:hint="default"/>
          <w:rtl w:val="0"/>
          <w:lang w:val="nl-NL"/>
        </w:rPr>
        <w:t>é</w:t>
      </w:r>
      <w:r>
        <w:rPr>
          <w:rFonts w:ascii="Times Roman" w:hAnsi="Times Roman"/>
          <w:rtl w:val="0"/>
          <w:lang w:val="nl-NL"/>
        </w:rPr>
        <w:t>n voor de maatschappij waarin we samenleven. Kunstenaars brengen ervaringen in beeld die soms moeilijk uit te spreken zijn. Ze maken ruimte voor herkenning, ontmoeting en een ander verhaal.</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Daarmee raakt kunst ook aan stigma. Want stigma kan mensen klein maken, op afstand houden en bepalen hoe we naar elkaar kijken. Kunst kan helpen om die vastgeroeste beelden open te breken en plaats te maken voor nieuwe beelden en verhalen.</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De kernboodschap is eenvoudig: kunst kan de maatschappij helpen herstellen van de ziekte van het stigma.</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Het publiek gaat naar huis met helende beelden: beelden die raken, herkenning bieden en uitnodigen om anders te kijken naar psychische kwetsbaarheid </w:t>
      </w:r>
      <w:r>
        <w:rPr>
          <w:rFonts w:ascii="Times Roman" w:hAnsi="Times Roman" w:hint="default"/>
          <w:rtl w:val="0"/>
          <w:lang w:val="nl-NL"/>
        </w:rPr>
        <w:t xml:space="preserve">— </w:t>
      </w:r>
      <w:r>
        <w:rPr>
          <w:rFonts w:ascii="Times Roman" w:hAnsi="Times Roman"/>
          <w:rtl w:val="0"/>
          <w:lang w:val="nl-NL"/>
        </w:rPr>
        <w:t>en naar elkaar.</w:t>
      </w:r>
    </w:p>
    <w:p>
      <w:pPr>
        <w:pStyle w:val="Standaard"/>
        <w:suppressAutoHyphens w:val="1"/>
        <w:spacing w:before="0" w:after="16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Praktische focus</w:t>
      </w:r>
    </w:p>
    <w:p>
      <w:pPr>
        <w:pStyle w:val="Standaard"/>
        <w:suppressAutoHyphens w:val="1"/>
        <w:spacing w:before="0" w:after="160" w:line="240" w:lineRule="auto"/>
      </w:pPr>
      <w:r>
        <w:rPr>
          <w:rFonts w:ascii="Times Roman" w:hAnsi="Times Roman"/>
          <w:rtl w:val="0"/>
          <w:lang w:val="nl-NL"/>
        </w:rPr>
        <w:t>Laat je verrassen door concrete kunstwerken en verhalen uit de praktijk. Ontdek hoe kunstenaars stigma rond psychische kwetsbaarheid kunnen doorbreken en hoe kunst ons uitnodigt om anders te kijken, te luisteren en met elkaar in gesprek te gaan.</w:t>
      </w: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Catherine Brogan &amp; Michael Ryan</w:t>
      </w:r>
    </w:p>
    <w:p>
      <w:pPr>
        <w:pStyle w:val="Standaard"/>
        <w:suppressAutoHyphens w:val="1"/>
        <w:spacing w:before="0" w:after="240" w:line="240" w:lineRule="auto"/>
        <w:rPr>
          <w:rFonts w:ascii="Times Roman" w:cs="Times Roman" w:hAnsi="Times Roman" w:eastAsia="Times Roman"/>
        </w:rPr>
      </w:pPr>
      <w:r>
        <w:rPr>
          <w:rFonts w:ascii="Times Roman" w:hAnsi="Times Roman"/>
          <w:b w:val="1"/>
          <w:bCs w:val="1"/>
          <w:rtl w:val="0"/>
          <w:lang w:val="nl-NL"/>
        </w:rPr>
        <w:t>Catherine Brogan</w:t>
      </w:r>
      <w:r>
        <w:rPr>
          <w:rFonts w:ascii="Times Roman" w:hAnsi="Times Roman"/>
          <w:rtl w:val="0"/>
          <w:lang w:val="nl-NL"/>
        </w:rPr>
        <w:t>, CEO, Suicide or Survive Ireland, Senior Policy Advisor voor Co-creatie, Mental Health Europe, Ierland</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Catherine Brogan heeft meer dan 20 jaar ervaring in leidinggevende functies in de non-profit- en publieke sector in Ierland. Ze brengt belangrijke vaardigheden mee op het gebied van co-creatie, leiderschap en planning.</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Catherine is CEO van de ngo Suicide or Survive Ireland. Daarnaast is ze als vrijwilliger voorzitter van het National Implementation and Monitoring Committee voor Sharing the Vision, het Ierse beleid voor geestelijke gezondheidszorg, en Senior Policy Advisor voor Co-creatie bij Mental Health Europe. Catherine gelooft sterk in de kracht van co-creatie. Ze is gepassioneerd over herstel en over wat bereikt kan worden bij het veranderen van de cultuur binnen geestelijke gezondheidssystemen, doordat ervaringsdeskundigheid (levende en geleefde ervaring) een integraal onderdeel is van het ontwerp en de uitvoering van diensten.</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 xml:space="preserve">Haar kwalificaties omvatten verpleegkunde, gezondheidsbevordering, projectmanagement, eventmanagement, team-, executive- en mentale gezondheids- en welzijnscoaching, prestatiemanagement, training (opleiding, uitvoering en evaluatie) en een certificaat in </w:t>
      </w:r>
      <w:r>
        <w:rPr>
          <w:rFonts w:ascii="Times Roman" w:hAnsi="Times Roman" w:hint="default"/>
          <w:rtl w:val="0"/>
          <w:lang w:val="nl-NL"/>
        </w:rPr>
        <w:t>‘</w:t>
      </w:r>
      <w:r>
        <w:rPr>
          <w:rFonts w:ascii="Times Roman" w:hAnsi="Times Roman"/>
          <w:rtl w:val="0"/>
          <w:lang w:val="nl-NL"/>
        </w:rPr>
        <w:t>charity law</w:t>
      </w:r>
      <w:r>
        <w:rPr>
          <w:rFonts w:ascii="Times Roman" w:hAnsi="Times Roman" w:hint="default"/>
          <w:rtl w:val="0"/>
          <w:lang w:val="nl-NL"/>
        </w:rPr>
        <w:t xml:space="preserve">’ </w:t>
      </w:r>
      <w:r>
        <w:rPr>
          <w:rFonts w:ascii="Times Roman" w:hAnsi="Times Roman"/>
          <w:rtl w:val="0"/>
          <w:lang w:val="nl-NL"/>
        </w:rPr>
        <w:t>(wetgeving voor goede doelen).</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Als vrijwilliger richtte Catherine in 2001 Turas Le Ch</w:t>
      </w:r>
      <w:r>
        <w:rPr>
          <w:rFonts w:ascii="Times Roman" w:hAnsi="Times Roman" w:hint="default"/>
          <w:rtl w:val="0"/>
          <w:lang w:val="nl-NL"/>
        </w:rPr>
        <w:t>é</w:t>
      </w:r>
      <w:r>
        <w:rPr>
          <w:rFonts w:ascii="Times Roman" w:hAnsi="Times Roman"/>
          <w:rtl w:val="0"/>
          <w:lang w:val="nl-NL"/>
        </w:rPr>
        <w:t>ile mee op en co</w:t>
      </w:r>
      <w:r>
        <w:rPr>
          <w:rFonts w:ascii="Times Roman" w:hAnsi="Times Roman" w:hint="default"/>
          <w:rtl w:val="0"/>
          <w:lang w:val="nl-NL"/>
        </w:rPr>
        <w:t>ö</w:t>
      </w:r>
      <w:r>
        <w:rPr>
          <w:rFonts w:ascii="Times Roman" w:hAnsi="Times Roman"/>
          <w:rtl w:val="0"/>
          <w:lang w:val="nl-NL"/>
        </w:rPr>
        <w:t>rdineert ze die organisatie: een rouwondersteuningsdienst die steun biedt aan nabestaanden, waaronder mensen die een dierbare door su</w:t>
      </w:r>
      <w:r>
        <w:rPr>
          <w:rFonts w:ascii="Times Roman" w:hAnsi="Times Roman" w:hint="default"/>
          <w:rtl w:val="0"/>
          <w:lang w:val="nl-NL"/>
        </w:rPr>
        <w:t>ï</w:t>
      </w:r>
      <w:r>
        <w:rPr>
          <w:rFonts w:ascii="Times Roman" w:hAnsi="Times Roman"/>
          <w:rtl w:val="0"/>
          <w:lang w:val="nl-NL"/>
        </w:rPr>
        <w:t>cide verloren hebben.</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Michael Ryan</w:t>
      </w:r>
      <w:r>
        <w:rPr>
          <w:rFonts w:ascii="Times Roman" w:hAnsi="Times Roman"/>
          <w:rtl w:val="0"/>
          <w:lang w:val="nl-NL"/>
        </w:rPr>
        <w:t>, Hoofd van het nationale kantoor voor Mental Health Engagement and Recovery (MHER), Ierland</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Michael Ryan is sinds 2019 hoofd van het nationale kantoor voor Mental Health Engagement and Recovery (MHER) van de HSE. Michael brengt zijn eigen ervaring met psychische uitdagingen mee en leeft nu een vol leven in herstel.</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De opdracht van het MHER-kantoor is ervoor te zorgen dat het perspectief van ervaringsdeskundigen en de herstelbenadering centraal staan in het ontwerp, de ontwikkeling en de uitvoering van betere geestelijke gezondheidsdiensten. Dit gebeurt door ervaringsdeskundigheid en herstelexpertise in te zetten als therapeutische ondersteuning en als instrument voor dienstverbetering. Dit is vastgelegd in het strategisch plan van het MHER-kantoor 2023-2026, Engaged in Recovery.</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Michael heeft een sterke staat van dienst in herstelpraktijk en innovatie. Hij werkte als pleitbezorger en als ervaringsdeskundige in peer support, voordat hij werd aangesteld als Director of Advancing Recovery in Ireland. In zijn laatste functie v</w:t>
      </w:r>
      <w:r>
        <w:rPr>
          <w:rFonts w:ascii="Times Roman" w:hAnsi="Times Roman" w:hint="default"/>
          <w:rtl w:val="0"/>
          <w:lang w:val="nl-NL"/>
        </w:rPr>
        <w:t>óó</w:t>
      </w:r>
      <w:r>
        <w:rPr>
          <w:rFonts w:ascii="Times Roman" w:hAnsi="Times Roman"/>
          <w:rtl w:val="0"/>
          <w:lang w:val="nl-NL"/>
        </w:rPr>
        <w:t>r deze benoeming was hij Service Improvement Lead bij de HSE, waar hij werkte aan een aantal innovatieve projecten, waaronder als hoofdauteur van het Framework for Recovery in Mental Health. Michael is lid van het National Implementation and Monitoring Committee (NIMC) voor het nationale beleid van het Ierse ministerie van Gezondheid (Sharing the Vision) en maakt deel uit van het nationale senior managementteam voor geestelijke gezondheidszorg.</w:t>
      </w:r>
    </w:p>
    <w:p>
      <w:pPr>
        <w:pStyle w:val="Standaard"/>
        <w:suppressAutoHyphens w:val="1"/>
        <w:spacing w:before="0" w:after="80" w:line="240" w:lineRule="auto"/>
        <w:rPr>
          <w:rFonts w:ascii="Times Roman" w:cs="Times Roman" w:hAnsi="Times Roman" w:eastAsia="Times Roman"/>
        </w:rPr>
      </w:pP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PARALLELSESSIE</w:t>
      </w:r>
    </w:p>
    <w:p>
      <w:pPr>
        <w:pStyle w:val="Standaard"/>
        <w:suppressAutoHyphens w:val="1"/>
        <w:spacing w:before="0" w:after="240" w:line="240" w:lineRule="auto"/>
        <w:rPr>
          <w:rFonts w:ascii="Times Roman" w:cs="Times Roman" w:hAnsi="Times Roman" w:eastAsia="Times Roman"/>
          <w:sz w:val="44"/>
          <w:szCs w:val="44"/>
        </w:rPr>
      </w:pPr>
      <w:r>
        <w:rPr>
          <w:rFonts w:ascii="Times Roman" w:hAnsi="Times Roman"/>
          <w:sz w:val="44"/>
          <w:szCs w:val="44"/>
          <w:rtl w:val="0"/>
          <w:lang w:val="nl-NL"/>
        </w:rPr>
        <w:t xml:space="preserve">Co-creatie: wij hebben allemaal een rol te vervullen </w:t>
      </w:r>
      <w:r>
        <w:rPr>
          <w:rFonts w:ascii="Times Roman" w:hAnsi="Times Roman"/>
          <w:rtl w:val="0"/>
          <w:lang w:val="nl-NL"/>
        </w:rPr>
        <w:t>(Engels)</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LOCATIE: Augustijnenklooster</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Workshop</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Deze workshop gaat over co-creatie en behandelt:</w:t>
      </w:r>
    </w:p>
    <w:p>
      <w:pPr>
        <w:pStyle w:val="Standaard"/>
        <w:suppressAutoHyphens w:val="1"/>
        <w:spacing w:before="0" w:after="80" w:line="240" w:lineRule="auto"/>
        <w:rPr>
          <w:rFonts w:ascii="Times Roman" w:cs="Times Roman" w:hAnsi="Times Roman" w:eastAsia="Times Roman"/>
        </w:rPr>
      </w:pPr>
      <w:r>
        <w:rPr>
          <w:rFonts w:ascii="Times Roman" w:hAnsi="Times Roman" w:hint="default"/>
          <w:rtl w:val="0"/>
          <w:lang w:val="nl-NL"/>
        </w:rPr>
        <w:t xml:space="preserve">• </w:t>
        <w:tab/>
      </w:r>
      <w:r>
        <w:rPr>
          <w:rFonts w:ascii="Times Roman" w:hAnsi="Times Roman"/>
          <w:rtl w:val="0"/>
          <w:lang w:val="nl-NL"/>
        </w:rPr>
        <w:t>Hoe co-creatie wordt gedefinieerd, wat het is en waar het plaatsvindt</w:t>
      </w:r>
    </w:p>
    <w:p>
      <w:pPr>
        <w:pStyle w:val="Standaard"/>
        <w:suppressAutoHyphens w:val="1"/>
        <w:spacing w:before="0" w:after="80" w:line="240" w:lineRule="auto"/>
        <w:rPr>
          <w:rFonts w:ascii="Times Roman" w:cs="Times Roman" w:hAnsi="Times Roman" w:eastAsia="Times Roman"/>
        </w:rPr>
      </w:pPr>
      <w:r>
        <w:rPr>
          <w:rFonts w:ascii="Times Roman" w:hAnsi="Times Roman" w:hint="default"/>
          <w:rtl w:val="0"/>
          <w:lang w:val="nl-NL"/>
        </w:rPr>
        <w:t xml:space="preserve">• </w:t>
        <w:tab/>
      </w:r>
      <w:r>
        <w:rPr>
          <w:rFonts w:ascii="Times Roman" w:hAnsi="Times Roman"/>
          <w:rtl w:val="0"/>
          <w:lang w:val="nl-NL"/>
        </w:rPr>
        <w:t>Hoe we het in de praktijk brengen</w:t>
      </w:r>
    </w:p>
    <w:p>
      <w:pPr>
        <w:pStyle w:val="Standaard"/>
        <w:suppressAutoHyphens w:val="1"/>
        <w:spacing w:before="0" w:after="80" w:line="240" w:lineRule="auto"/>
        <w:rPr>
          <w:rFonts w:ascii="Times Roman" w:cs="Times Roman" w:hAnsi="Times Roman" w:eastAsia="Times Roman"/>
        </w:rPr>
      </w:pPr>
      <w:r>
        <w:rPr>
          <w:rFonts w:ascii="Times Roman" w:hAnsi="Times Roman" w:hint="default"/>
          <w:rtl w:val="0"/>
          <w:lang w:val="nl-NL"/>
        </w:rPr>
        <w:t xml:space="preserve">• </w:t>
        <w:tab/>
      </w:r>
      <w:r>
        <w:rPr>
          <w:rFonts w:ascii="Times Roman" w:hAnsi="Times Roman"/>
          <w:rtl w:val="0"/>
          <w:lang w:val="nl-NL"/>
        </w:rPr>
        <w:t>De principes van co-creatie</w:t>
      </w:r>
    </w:p>
    <w:p>
      <w:pPr>
        <w:pStyle w:val="Standaard"/>
        <w:suppressAutoHyphens w:val="1"/>
        <w:spacing w:before="0" w:after="80" w:line="240" w:lineRule="auto"/>
        <w:rPr>
          <w:rFonts w:ascii="Times Roman" w:cs="Times Roman" w:hAnsi="Times Roman" w:eastAsia="Times Roman"/>
        </w:rPr>
      </w:pPr>
      <w:r>
        <w:rPr>
          <w:rFonts w:ascii="Times Roman" w:hAnsi="Times Roman" w:hint="default"/>
          <w:rtl w:val="0"/>
          <w:lang w:val="nl-NL"/>
        </w:rPr>
        <w:t xml:space="preserve">• </w:t>
        <w:tab/>
      </w:r>
      <w:r>
        <w:rPr>
          <w:rFonts w:ascii="Times Roman" w:hAnsi="Times Roman"/>
          <w:rtl w:val="0"/>
          <w:lang w:val="nl-NL"/>
        </w:rPr>
        <w:t>De voordelen en uitdagingen van co-creatie</w:t>
      </w:r>
    </w:p>
    <w:p>
      <w:pPr>
        <w:pStyle w:val="Standaard"/>
        <w:suppressAutoHyphens w:val="1"/>
        <w:spacing w:before="0" w:after="16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Praktische insteek</w:t>
      </w:r>
    </w:p>
    <w:p>
      <w:pPr>
        <w:pStyle w:val="Standaard"/>
        <w:suppressAutoHyphens w:val="1"/>
        <w:spacing w:before="0" w:after="160" w:line="240" w:lineRule="auto"/>
      </w:pPr>
      <w:r>
        <w:rPr>
          <w:rFonts w:ascii="Times Roman" w:hAnsi="Times Roman"/>
          <w:rtl w:val="0"/>
          <w:lang w:val="nl-NL"/>
        </w:rPr>
        <w:t>Dit wordt een workshop met veel gesprek, zodat we onze kennis en ons begrip van co-creatie met elkaar kunnen delen.</w:t>
      </w: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Wim Haeck, Steven Gillis &amp; Cis Dewaele</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 xml:space="preserve">Wim Haeck, </w:t>
      </w:r>
      <w:r>
        <w:rPr>
          <w:rFonts w:ascii="Times Roman" w:hAnsi="Times Roman"/>
          <w:rtl w:val="0"/>
          <w:lang w:val="nl-NL"/>
        </w:rPr>
        <w:t xml:space="preserve">Wijkwerker GGZ </w:t>
      </w:r>
      <w:r>
        <w:rPr>
          <w:rFonts w:ascii="Times Roman" w:hAnsi="Times Roman" w:hint="default"/>
          <w:rtl w:val="0"/>
          <w:lang w:val="nl-NL"/>
        </w:rPr>
        <w:t xml:space="preserve">– </w:t>
      </w:r>
      <w:r>
        <w:rPr>
          <w:rFonts w:ascii="Times Roman" w:hAnsi="Times Roman"/>
          <w:rtl w:val="0"/>
          <w:lang w:val="nl-NL"/>
        </w:rPr>
        <w:t>PAKT / Psychiatrisch Centrum Gent-Sleidinge, Gent, Belgi</w:t>
      </w:r>
      <w:r>
        <w:rPr>
          <w:rFonts w:ascii="Times Roman" w:hAnsi="Times Roman" w:hint="default"/>
          <w:rtl w:val="0"/>
          <w:lang w:val="nl-NL"/>
        </w:rPr>
        <w:t>ë</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 xml:space="preserve">Wim Haeck werkt als wijkwerker geestelijke gezondheidszorg in Gent. Vanuit een herstelgerichte en buurtgerichte benadering ondersteunt hij mensen met complexe psychische kwetsbaarheden in hun eigen leefomgeving. Hij bouwt bruggen tussen bewoners, informele netwerken, buurtinitiatieven en professionele zorg, met bijzondere aandacht voor verbinding, participatie en herstel. Daarnaast is hij betrokken bij vorming en coaching rond herstelondersteunende zorg en de CARe-benadering. Zijn praktijkervaring situeert zich op het snijvlak van wijkgericht werken, </w:t>
      </w:r>
      <w:r>
        <w:rPr>
          <w:rFonts w:ascii="Times Roman" w:hAnsi="Times Roman" w:hint="default"/>
          <w:rtl w:val="0"/>
          <w:lang w:val="nl-NL"/>
        </w:rPr>
        <w:t>‘</w:t>
      </w:r>
      <w:r>
        <w:rPr>
          <w:rFonts w:ascii="Times Roman" w:hAnsi="Times Roman"/>
          <w:rtl w:val="0"/>
          <w:lang w:val="nl-NL"/>
        </w:rPr>
        <w:t>community mental health</w:t>
      </w:r>
      <w:r>
        <w:rPr>
          <w:rFonts w:ascii="Times Roman" w:hAnsi="Times Roman" w:hint="default"/>
          <w:rtl w:val="0"/>
          <w:lang w:val="nl-NL"/>
        </w:rPr>
        <w:t xml:space="preserve">’ </w:t>
      </w:r>
      <w:r>
        <w:rPr>
          <w:rFonts w:ascii="Times Roman" w:hAnsi="Times Roman"/>
          <w:rtl w:val="0"/>
          <w:lang w:val="nl-NL"/>
        </w:rPr>
        <w:t>en netwerkzorg.</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Steven Gillis,</w:t>
      </w:r>
      <w:r>
        <w:rPr>
          <w:rFonts w:ascii="Times Roman" w:hAnsi="Times Roman"/>
          <w:rtl w:val="0"/>
          <w:lang w:val="nl-NL"/>
        </w:rPr>
        <w:t xml:space="preserve"> Regisseur Geestelijke Gezondheid Stad Gent, Voorzitter Azis+, Gent, Belgi</w:t>
      </w:r>
      <w:r>
        <w:rPr>
          <w:rFonts w:ascii="Times Roman" w:hAnsi="Times Roman" w:hint="default"/>
          <w:rtl w:val="0"/>
          <w:lang w:val="nl-NL"/>
        </w:rPr>
        <w:t>ë</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Steven Gillis werkte 20 jaar als co</w:t>
      </w:r>
      <w:r>
        <w:rPr>
          <w:rFonts w:ascii="Times Roman" w:hAnsi="Times Roman" w:hint="default"/>
          <w:rtl w:val="0"/>
          <w:lang w:val="nl-NL"/>
        </w:rPr>
        <w:t>ö</w:t>
      </w:r>
      <w:r>
        <w:rPr>
          <w:rFonts w:ascii="Times Roman" w:hAnsi="Times Roman"/>
          <w:rtl w:val="0"/>
          <w:lang w:val="nl-NL"/>
        </w:rPr>
        <w:t>rdinator van het Gentse Straathoekwerk, waar hij mee aan de wieg stond van Enchant</w:t>
      </w:r>
      <w:r>
        <w:rPr>
          <w:rFonts w:ascii="Times Roman" w:hAnsi="Times Roman" w:hint="default"/>
          <w:rtl w:val="0"/>
          <w:lang w:val="nl-NL"/>
        </w:rPr>
        <w:t xml:space="preserve">é </w:t>
      </w:r>
      <w:r>
        <w:rPr>
          <w:rFonts w:ascii="Times Roman" w:hAnsi="Times Roman"/>
          <w:rtl w:val="0"/>
          <w:lang w:val="nl-NL"/>
        </w:rPr>
        <w:t>vzw en Azis+. Sinds 2020 is hij actief bij de Dienst Regie Gezondheid en Zorg van de Stad Gent als Regisseur Geestelijke Gezondheid. Hij is o.a. verantwoordelijk voor de wijkwerkers Geestelijke Gezondheid/VAPH. Hij is voorzitter van de stuurgroep Azis+, en is betrokken op huisvestingsprojecten voor mensen met een complexe zorgnood zoals Robuust Wonen. Verder ondersteunt Steven projecten waarbij gemeenschapsgerichte zorg en netwerkzorg centraal staan.</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 xml:space="preserve">Cis Dewaele, </w:t>
      </w:r>
      <w:r>
        <w:rPr>
          <w:rFonts w:ascii="Times Roman" w:hAnsi="Times Roman"/>
          <w:rtl w:val="0"/>
          <w:lang w:val="nl-NL"/>
        </w:rPr>
        <w:t>Onderzoeker EQUALITY//ResearchCollective en lector sociaal werk HOGENT, Gent, Belgi</w:t>
      </w:r>
      <w:r>
        <w:rPr>
          <w:rFonts w:ascii="Times Roman" w:hAnsi="Times Roman" w:hint="default"/>
          <w:rtl w:val="0"/>
          <w:lang w:val="nl-NL"/>
        </w:rPr>
        <w:t>ë</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Cis Dewaele begon als straathoekwerker, werd daarna co</w:t>
      </w:r>
      <w:r>
        <w:rPr>
          <w:rFonts w:ascii="Times Roman" w:hAnsi="Times Roman" w:hint="default"/>
          <w:rtl w:val="0"/>
          <w:lang w:val="nl-NL"/>
        </w:rPr>
        <w:t>ö</w:t>
      </w:r>
      <w:r>
        <w:rPr>
          <w:rFonts w:ascii="Times Roman" w:hAnsi="Times Roman"/>
          <w:rtl w:val="0"/>
          <w:lang w:val="nl-NL"/>
        </w:rPr>
        <w:t>rdinator van het Straathoekwerk in Vlaanderen en richtte met collega</w:t>
      </w:r>
      <w:r>
        <w:rPr>
          <w:rFonts w:ascii="Times Roman" w:hAnsi="Times Roman" w:hint="default"/>
          <w:rtl w:val="0"/>
          <w:lang w:val="nl-NL"/>
        </w:rPr>
        <w:t>’</w:t>
      </w:r>
      <w:r>
        <w:rPr>
          <w:rFonts w:ascii="Times Roman" w:hAnsi="Times Roman"/>
          <w:rtl w:val="0"/>
          <w:lang w:val="nl-NL"/>
        </w:rPr>
        <w:t xml:space="preserve">s Reach Out! op, een expertisecentrum in outreachend werken. Sinds 2022 doet hij onderzoek naar de diversiteit in </w:t>
      </w:r>
      <w:r>
        <w:rPr>
          <w:rFonts w:ascii="Times Roman" w:hAnsi="Times Roman" w:hint="default"/>
          <w:rtl w:val="0"/>
          <w:lang w:val="nl-NL"/>
        </w:rPr>
        <w:t>‘</w:t>
      </w:r>
      <w:r>
        <w:rPr>
          <w:rFonts w:ascii="Times Roman" w:hAnsi="Times Roman"/>
          <w:rtl w:val="0"/>
          <w:lang w:val="nl-NL"/>
        </w:rPr>
        <w:t>outreachend</w:t>
      </w:r>
      <w:r>
        <w:rPr>
          <w:rFonts w:ascii="Times Roman" w:hAnsi="Times Roman" w:hint="default"/>
          <w:rtl w:val="0"/>
          <w:lang w:val="nl-NL"/>
        </w:rPr>
        <w:t xml:space="preserve">’ </w:t>
      </w:r>
      <w:r>
        <w:rPr>
          <w:rFonts w:ascii="Times Roman" w:hAnsi="Times Roman"/>
          <w:rtl w:val="0"/>
          <w:lang w:val="nl-NL"/>
        </w:rPr>
        <w:t>werken in 12 sectoren (waaronder de geestelijke gezondheidszorg) en naar samenwerking tussen die praktijken. Tot 2025 deed hij dat onderzoek in Nederlandstalig Belgi</w:t>
      </w:r>
      <w:r>
        <w:rPr>
          <w:rFonts w:ascii="Times Roman" w:hAnsi="Times Roman" w:hint="default"/>
          <w:rtl w:val="0"/>
          <w:lang w:val="nl-NL"/>
        </w:rPr>
        <w:t xml:space="preserve">ë </w:t>
      </w:r>
      <w:r>
        <w:rPr>
          <w:rFonts w:ascii="Times Roman" w:hAnsi="Times Roman"/>
          <w:rtl w:val="0"/>
          <w:lang w:val="nl-NL"/>
        </w:rPr>
        <w:t xml:space="preserve">wat resulteerde in het boek </w:t>
      </w:r>
      <w:r>
        <w:rPr>
          <w:rFonts w:ascii="Times Roman" w:hAnsi="Times Roman"/>
          <w:i w:val="1"/>
          <w:iCs w:val="1"/>
          <w:rtl w:val="0"/>
          <w:lang w:val="nl-NL"/>
        </w:rPr>
        <w:t>Reach Out 2</w:t>
      </w:r>
      <w:r>
        <w:rPr>
          <w:rFonts w:ascii="Times Roman" w:hAnsi="Times Roman"/>
          <w:rtl w:val="0"/>
          <w:lang w:val="nl-NL"/>
        </w:rPr>
        <w:t xml:space="preserve">, praktijkboek </w:t>
      </w:r>
      <w:r>
        <w:rPr>
          <w:rFonts w:ascii="Times Roman" w:hAnsi="Times Roman" w:hint="default"/>
          <w:rtl w:val="0"/>
          <w:lang w:val="nl-NL"/>
        </w:rPr>
        <w:t>‘</w:t>
      </w:r>
      <w:r>
        <w:rPr>
          <w:rFonts w:ascii="Times Roman" w:hAnsi="Times Roman"/>
          <w:rtl w:val="0"/>
          <w:lang w:val="nl-NL"/>
        </w:rPr>
        <w:t>outreachend</w:t>
      </w:r>
      <w:r>
        <w:rPr>
          <w:rFonts w:ascii="Times Roman" w:hAnsi="Times Roman" w:hint="default"/>
          <w:rtl w:val="0"/>
          <w:lang w:val="nl-NL"/>
        </w:rPr>
        <w:t xml:space="preserve">’ </w:t>
      </w:r>
      <w:r>
        <w:rPr>
          <w:rFonts w:ascii="Times Roman" w:hAnsi="Times Roman"/>
          <w:rtl w:val="0"/>
          <w:lang w:val="nl-NL"/>
        </w:rPr>
        <w:t>werken. Sinds dit jaar doet hij ook onderzoek in Franstalig Belgi</w:t>
      </w:r>
      <w:r>
        <w:rPr>
          <w:rFonts w:ascii="Times Roman" w:hAnsi="Times Roman" w:hint="default"/>
          <w:rtl w:val="0"/>
          <w:lang w:val="nl-NL"/>
        </w:rPr>
        <w:t>ë</w:t>
      </w:r>
      <w:r>
        <w:rPr>
          <w:rFonts w:ascii="Times Roman" w:hAnsi="Times Roman"/>
          <w:rtl w:val="0"/>
          <w:lang w:val="nl-NL"/>
        </w:rPr>
        <w:t>.</w:t>
      </w:r>
    </w:p>
    <w:p>
      <w:pPr>
        <w:pStyle w:val="Standaard"/>
        <w:suppressAutoHyphens w:val="1"/>
        <w:spacing w:before="0" w:after="8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PARALLELSESSIE</w:t>
      </w:r>
    </w:p>
    <w:p>
      <w:pPr>
        <w:pStyle w:val="Standaard"/>
        <w:suppressAutoHyphens w:val="1"/>
        <w:spacing w:before="0" w:after="80" w:line="240" w:lineRule="auto"/>
        <w:rPr>
          <w:rFonts w:ascii="Times Roman" w:cs="Times Roman" w:hAnsi="Times Roman" w:eastAsia="Times Roman"/>
          <w:sz w:val="44"/>
          <w:szCs w:val="44"/>
        </w:rPr>
      </w:pPr>
      <w:r>
        <w:rPr>
          <w:rFonts w:ascii="Times Roman" w:hAnsi="Times Roman"/>
          <w:sz w:val="44"/>
          <w:szCs w:val="44"/>
          <w:rtl w:val="0"/>
          <w:lang w:val="nl-NL"/>
        </w:rPr>
        <w:t>Ahmed en de Djinns</w:t>
      </w:r>
    </w:p>
    <w:p>
      <w:pPr>
        <w:pStyle w:val="Standaard"/>
        <w:suppressAutoHyphens w:val="1"/>
        <w:spacing w:before="0" w:after="240" w:line="240" w:lineRule="auto"/>
        <w:rPr>
          <w:rFonts w:ascii="Times Roman" w:cs="Times Roman" w:hAnsi="Times Roman" w:eastAsia="Times Roman"/>
          <w:b w:val="1"/>
          <w:bCs w:val="1"/>
        </w:rPr>
      </w:pPr>
      <w:r>
        <w:rPr>
          <w:rFonts w:ascii="Times Roman" w:hAnsi="Times Roman"/>
          <w:sz w:val="34"/>
          <w:szCs w:val="34"/>
          <w:rtl w:val="0"/>
          <w:lang w:val="nl-NL"/>
        </w:rPr>
        <w:t xml:space="preserve">Vrije ruimte en de kunst van het niet-weten: </w:t>
      </w:r>
      <w:r>
        <w:rPr>
          <w:rFonts w:ascii="Times Roman" w:cs="Times Roman" w:hAnsi="Times Roman" w:eastAsia="Times Roman"/>
          <w:sz w:val="34"/>
          <w:szCs w:val="34"/>
        </w:rPr>
        <w:br w:type="textWrapping"/>
      </w:r>
      <w:r>
        <w:rPr>
          <w:rFonts w:ascii="Times Roman" w:hAnsi="Times Roman"/>
          <w:sz w:val="34"/>
          <w:szCs w:val="34"/>
          <w:rtl w:val="0"/>
          <w:lang w:val="nl-NL"/>
        </w:rPr>
        <w:t>outreach, wijkwerk en netwerkzorg in de praktijk</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LOCATIE: Augustijnenklooster</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Hoe bereik je mensen met complexe zorgnoden die niet vanzelf hun weg vinden naar hulpverlening? In deze workshop vertrekken we vanuit </w:t>
      </w:r>
      <w:r>
        <w:rPr>
          <w:rFonts w:ascii="Times Roman" w:hAnsi="Times Roman" w:hint="default"/>
          <w:rtl w:val="0"/>
          <w:lang w:val="nl-NL"/>
        </w:rPr>
        <w:t>‘</w:t>
      </w:r>
      <w:r>
        <w:rPr>
          <w:rFonts w:ascii="Times Roman" w:hAnsi="Times Roman"/>
          <w:rtl w:val="0"/>
          <w:lang w:val="nl-NL"/>
        </w:rPr>
        <w:t>outreachend</w:t>
      </w:r>
      <w:r>
        <w:rPr>
          <w:rFonts w:ascii="Times Roman" w:hAnsi="Times Roman" w:hint="default"/>
          <w:rtl w:val="0"/>
          <w:lang w:val="nl-NL"/>
        </w:rPr>
        <w:t xml:space="preserve">’ </w:t>
      </w:r>
      <w:r>
        <w:rPr>
          <w:rFonts w:ascii="Times Roman" w:hAnsi="Times Roman"/>
          <w:rtl w:val="0"/>
          <w:lang w:val="nl-NL"/>
        </w:rPr>
        <w:t>wijkwerk in Gent en de praktijk van Azis+, een samenwerkingsverband rond mensen met een complexe zorgnood.</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Aan de hand van de casus van Ahmed volgen we hoe een wijkwerker vanuit de leefwereld van een bewoner werkt, verbindingen maakt in de wijk en samen met formele en informele netwerken ondersteuning opbouwt. We zien ook waar dit kan vastlopen en wanneer gespecialiseerde zorg nodig wordt. Azis+ toont vervolgens hoe generalistische en gespecialiseerde zorg elkaar kunnen vinden en hoe je ook bij complexe situaties betrokken kunt blijven wanneer een duidelijke oplossing uitblijft.</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De kernboodschap: bij complexe zorgnoden volstaat het niet om </w:t>
      </w:r>
      <w:r>
        <w:rPr>
          <w:rFonts w:ascii="Times Roman" w:hAnsi="Times Roman" w:hint="default"/>
          <w:rtl w:val="0"/>
          <w:lang w:val="nl-NL"/>
        </w:rPr>
        <w:t>éé</w:t>
      </w:r>
      <w:r>
        <w:rPr>
          <w:rFonts w:ascii="Times Roman" w:hAnsi="Times Roman"/>
          <w:rtl w:val="0"/>
          <w:lang w:val="nl-NL"/>
        </w:rPr>
        <w:t>n hulpverlener of dienst centraal te stellen. Het gaat om het verbinden van mensen, netwerken en expertise, met ruimte voor onzekerheid en voor het niet-weten.</w:t>
      </w:r>
    </w:p>
    <w:p>
      <w:pPr>
        <w:pStyle w:val="Standaard"/>
        <w:suppressAutoHyphens w:val="1"/>
        <w:spacing w:before="0" w:after="160" w:line="240" w:lineRule="auto"/>
      </w:pPr>
      <w:r>
        <w:rPr>
          <w:rFonts w:ascii="Times Roman" w:hAnsi="Times Roman"/>
          <w:rtl w:val="0"/>
          <w:lang w:val="nl-NL"/>
        </w:rPr>
        <w:t xml:space="preserve">Deelnemers nemen concrete inzichten mee over verschillende vormen van </w:t>
      </w:r>
      <w:r>
        <w:rPr>
          <w:rFonts w:ascii="Times Roman" w:hAnsi="Times Roman" w:hint="default"/>
          <w:rtl w:val="0"/>
          <w:lang w:val="nl-NL"/>
        </w:rPr>
        <w:t>‘</w:t>
      </w:r>
      <w:r>
        <w:rPr>
          <w:rFonts w:ascii="Times Roman" w:hAnsi="Times Roman"/>
          <w:rtl w:val="0"/>
          <w:lang w:val="nl-NL"/>
        </w:rPr>
        <w:t>outreachend' werken, het verbinden van wijk en gespecialiseerde zorg en het cre</w:t>
      </w:r>
      <w:r>
        <w:rPr>
          <w:rFonts w:ascii="Times Roman" w:hAnsi="Times Roman" w:hint="default"/>
          <w:rtl w:val="0"/>
          <w:lang w:val="nl-NL"/>
        </w:rPr>
        <w:t>ë</w:t>
      </w:r>
      <w:r>
        <w:rPr>
          <w:rFonts w:ascii="Times Roman" w:hAnsi="Times Roman"/>
          <w:rtl w:val="0"/>
          <w:lang w:val="nl-NL"/>
        </w:rPr>
        <w:t>ren van de nodige tijd en ruimte om mensen aan boord te houden.</w:t>
      </w: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Rokus Loopik &amp; Harry Gras</w:t>
      </w:r>
    </w:p>
    <w:p>
      <w:pPr>
        <w:pStyle w:val="Standaard"/>
        <w:suppressAutoHyphens w:val="1"/>
        <w:spacing w:before="0" w:line="240" w:lineRule="auto"/>
        <w:rPr>
          <w:rFonts w:ascii="Times Roman" w:cs="Times Roman" w:hAnsi="Times Roman" w:eastAsia="Times Roman"/>
        </w:rPr>
      </w:pPr>
      <w:r>
        <w:rPr>
          <w:rFonts w:ascii="Times Roman" w:hAnsi="Times Roman"/>
          <w:rtl w:val="0"/>
          <w:lang w:val="nl-NL"/>
        </w:rPr>
        <w:t>Sociaal psychiatrisch verpleegkundigen Bureau Rokus Loopik / Bureau Harry Gras</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Amsterdam Beach, Montfoort, Nederland</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Rokus Loopik</w:t>
      </w:r>
      <w:r>
        <w:rPr>
          <w:rFonts w:ascii="Times Roman" w:hAnsi="Times Roman"/>
          <w:rtl w:val="0"/>
          <w:lang w:val="nl-NL"/>
        </w:rPr>
        <w:t xml:space="preserve"> en </w:t>
      </w:r>
      <w:r>
        <w:rPr>
          <w:rFonts w:ascii="Times Roman" w:hAnsi="Times Roman"/>
          <w:b w:val="1"/>
          <w:bCs w:val="1"/>
          <w:rtl w:val="0"/>
          <w:lang w:val="nl-NL"/>
        </w:rPr>
        <w:t>Harry Gras</w:t>
      </w:r>
      <w:r>
        <w:rPr>
          <w:rFonts w:ascii="Times Roman" w:hAnsi="Times Roman"/>
          <w:rtl w:val="0"/>
          <w:lang w:val="nl-NL"/>
        </w:rPr>
        <w:t xml:space="preserve"> zijn Nederlandse sociaalpsychiatrisch verpleegkundigen die zich jarenlang hebben ingezet voor mensen met complexe psychische en sociale problemen, dakloosheid en zorgmijding. </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Loopik werkte onder meer in de Amsterdamse daklozenzorg en was betrokken bij de introductie van</w:t>
      </w:r>
      <w:r>
        <w:rPr>
          <w:rFonts w:ascii="Times Roman" w:hAnsi="Times Roman" w:hint="default"/>
          <w:rtl w:val="0"/>
          <w:lang w:val="nl-NL"/>
        </w:rPr>
        <w:t> ‘</w:t>
      </w:r>
      <w:r>
        <w:rPr>
          <w:rFonts w:ascii="Times Roman" w:hAnsi="Times Roman"/>
          <w:rtl w:val="0"/>
          <w:lang w:val="nl-NL"/>
        </w:rPr>
        <w:t>Housing First</w:t>
      </w:r>
      <w:r>
        <w:rPr>
          <w:rFonts w:ascii="Times Roman" w:hAnsi="Times Roman" w:hint="default"/>
          <w:rtl w:val="0"/>
          <w:lang w:val="nl-NL"/>
        </w:rPr>
        <w:t>’ </w:t>
      </w:r>
      <w:r>
        <w:rPr>
          <w:rFonts w:ascii="Times Roman" w:hAnsi="Times Roman"/>
          <w:rtl w:val="0"/>
          <w:lang w:val="nl-NL"/>
        </w:rPr>
        <w:t xml:space="preserve">in Nederland. </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 xml:space="preserve">Gras werkte onder meer in de Utrechtse psychiatrie en is actief als trainer en opleider in bemoeizorg. </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Samen organiseren ze</w:t>
      </w:r>
      <w:r>
        <w:rPr>
          <w:rFonts w:ascii="Times Roman" w:hAnsi="Times Roman" w:hint="default"/>
          <w:rtl w:val="0"/>
          <w:lang w:val="nl-NL"/>
        </w:rPr>
        <w:t> ‘</w:t>
      </w:r>
      <w:r>
        <w:rPr>
          <w:rFonts w:ascii="Times Roman" w:hAnsi="Times Roman"/>
          <w:rtl w:val="0"/>
          <w:lang w:val="nl-NL"/>
        </w:rPr>
        <w:t>Learning Experiences</w:t>
      </w:r>
      <w:r>
        <w:rPr>
          <w:rFonts w:ascii="Times Roman" w:hAnsi="Times Roman" w:hint="default"/>
          <w:rtl w:val="0"/>
          <w:lang w:val="nl-NL"/>
        </w:rPr>
        <w:t>’ </w:t>
      </w:r>
      <w:r>
        <w:rPr>
          <w:rFonts w:ascii="Times Roman" w:hAnsi="Times Roman"/>
          <w:rtl w:val="0"/>
          <w:lang w:val="nl-NL"/>
        </w:rPr>
        <w:t>en trainingen. Ze schrijven en spreken over herstel, bemoeizorg en psychiatrische zorg.</w:t>
      </w:r>
      <w:r>
        <w:rPr>
          <w:rFonts w:ascii="Times Roman" w:hAnsi="Times Roman" w:hint="default"/>
          <w:rtl w:val="0"/>
          <w:lang w:val="nl-NL"/>
        </w:rPr>
        <w:t> </w:t>
      </w:r>
    </w:p>
    <w:p>
      <w:pPr>
        <w:pStyle w:val="Standaard"/>
        <w:suppressAutoHyphens w:val="1"/>
        <w:spacing w:before="0" w:after="8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PARALLELSESSIE</w:t>
      </w:r>
    </w:p>
    <w:p>
      <w:pPr>
        <w:pStyle w:val="Standaard"/>
        <w:suppressAutoHyphens w:val="1"/>
        <w:spacing w:before="0" w:after="240" w:line="240" w:lineRule="auto"/>
        <w:rPr>
          <w:rFonts w:ascii="Times Roman" w:cs="Times Roman" w:hAnsi="Times Roman" w:eastAsia="Times Roman"/>
          <w:sz w:val="44"/>
          <w:szCs w:val="44"/>
        </w:rPr>
      </w:pPr>
      <w:r>
        <w:rPr>
          <w:rFonts w:ascii="Times Roman" w:hAnsi="Times Roman"/>
          <w:sz w:val="44"/>
          <w:szCs w:val="44"/>
          <w:rtl w:val="0"/>
          <w:lang w:val="nl-NL"/>
        </w:rPr>
        <w:t>Bemoeien kun je leren</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LOCATIE: Augustijnenklooster</w:t>
      </w:r>
    </w:p>
    <w:p>
      <w:pPr>
        <w:pStyle w:val="Standaard"/>
        <w:numPr>
          <w:ilvl w:val="0"/>
          <w:numId w:val="8"/>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Je bemoeit je niet met iemand om gelijk te krijgen, maar om contact te maken en ruimte te cre</w:t>
      </w:r>
      <w:r>
        <w:rPr>
          <w:rStyle w:val="Geen A"/>
          <w:rFonts w:ascii="Times Roman" w:hAnsi="Times Roman" w:hint="default"/>
          <w:rtl w:val="0"/>
          <w:lang w:val="nl-NL"/>
        </w:rPr>
        <w:t>ë</w:t>
      </w:r>
      <w:r>
        <w:rPr>
          <w:rStyle w:val="Geen A"/>
          <w:rFonts w:ascii="Times Roman" w:hAnsi="Times Roman"/>
          <w:rtl w:val="0"/>
          <w:lang w:val="nl-NL"/>
        </w:rPr>
        <w:t>ren voor verandering.</w:t>
      </w:r>
    </w:p>
    <w:p>
      <w:pPr>
        <w:pStyle w:val="Standaard"/>
        <w:numPr>
          <w:ilvl w:val="0"/>
          <w:numId w:val="8"/>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 xml:space="preserve">Meer lef om nabij te blijven. </w:t>
      </w:r>
    </w:p>
    <w:p>
      <w:pPr>
        <w:pStyle w:val="Standaard"/>
        <w:numPr>
          <w:ilvl w:val="0"/>
          <w:numId w:val="8"/>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Wat betekent Bemoeizorg in de context van de Nederlandse cultuur?</w:t>
      </w:r>
    </w:p>
    <w:p>
      <w:pPr>
        <w:pStyle w:val="Standaard"/>
        <w:numPr>
          <w:ilvl w:val="0"/>
          <w:numId w:val="8"/>
        </w:numPr>
        <w:suppressAutoHyphens w:val="1"/>
        <w:bidi w:val="0"/>
        <w:spacing w:before="0" w:after="80" w:line="240" w:lineRule="auto"/>
        <w:ind w:right="0"/>
        <w:jc w:val="left"/>
        <w:rPr>
          <w:rFonts w:ascii="Times Roman" w:hAnsi="Times Roman" w:hint="default"/>
          <w:rtl w:val="0"/>
          <w:lang w:val="nl-NL"/>
        </w:rPr>
      </w:pPr>
      <w:r>
        <w:rPr>
          <w:rStyle w:val="Geen A"/>
          <w:rFonts w:ascii="Times Roman" w:hAnsi="Times Roman" w:hint="default"/>
          <w:rtl w:val="0"/>
          <w:lang w:val="nl-NL"/>
        </w:rPr>
        <w:t>‘</w:t>
      </w:r>
      <w:r>
        <w:rPr>
          <w:rStyle w:val="Geen A"/>
          <w:rFonts w:ascii="Times Roman" w:hAnsi="Times Roman"/>
          <w:rtl w:val="0"/>
          <w:lang w:val="nl-NL"/>
        </w:rPr>
        <w:t>LEAP, Listen, Empathize, Acknowledge and Partner. Hoe communiceer je, hoe sluit je aan bij iemand die gebukt gaat onder complexe problemen?</w:t>
      </w:r>
    </w:p>
    <w:p>
      <w:pPr>
        <w:pStyle w:val="Standaard"/>
        <w:numPr>
          <w:ilvl w:val="0"/>
          <w:numId w:val="8"/>
        </w:numPr>
        <w:suppressAutoHyphens w:val="1"/>
        <w:bidi w:val="0"/>
        <w:spacing w:before="0" w:after="160" w:line="240" w:lineRule="auto"/>
        <w:ind w:right="0"/>
        <w:jc w:val="left"/>
        <w:rPr>
          <w:rFonts w:ascii="Times Roman" w:hAnsi="Times Roman"/>
          <w:rtl w:val="0"/>
          <w:lang w:val="nl-NL"/>
        </w:rPr>
      </w:pPr>
      <w:r>
        <w:rPr>
          <w:rStyle w:val="Geen A"/>
          <w:rFonts w:ascii="Times Roman" w:hAnsi="Times Roman"/>
          <w:rtl w:val="0"/>
          <w:lang w:val="nl-NL"/>
        </w:rPr>
        <w:t>Hoe cre</w:t>
      </w:r>
      <w:r>
        <w:rPr>
          <w:rStyle w:val="Geen A"/>
          <w:rFonts w:ascii="Times Roman" w:hAnsi="Times Roman" w:hint="default"/>
          <w:rtl w:val="0"/>
          <w:lang w:val="nl-NL"/>
        </w:rPr>
        <w:t>ë</w:t>
      </w:r>
      <w:r>
        <w:rPr>
          <w:rStyle w:val="Geen A"/>
          <w:rFonts w:ascii="Times Roman" w:hAnsi="Times Roman"/>
          <w:rtl w:val="0"/>
          <w:lang w:val="nl-NL"/>
        </w:rPr>
        <w:t>er je duurzame verandering?</w:t>
      </w:r>
    </w:p>
    <w:p>
      <w:pPr>
        <w:pStyle w:val="Standaard"/>
        <w:suppressAutoHyphens w:val="1"/>
        <w:spacing w:before="0" w:after="160" w:line="240" w:lineRule="auto"/>
      </w:pPr>
      <w:r>
        <w:rPr>
          <w:rFonts w:ascii="Arial Unicode MS" w:cs="Arial Unicode MS" w:hAnsi="Arial Unicode MS" w:eastAsia="Arial Unicode MS"/>
          <w:b w:val="0"/>
          <w:bCs w:val="0"/>
          <w:i w:val="0"/>
          <w:iCs w:val="0"/>
          <w:sz w:val="22"/>
          <w:szCs w:val="22"/>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Dirk Bryssinck &amp; Peter Tomlinson</w:t>
      </w:r>
    </w:p>
    <w:p>
      <w:pPr>
        <w:pStyle w:val="Standaard"/>
        <w:suppressAutoHyphens w:val="1"/>
        <w:spacing w:before="0" w:after="240" w:line="240" w:lineRule="auto"/>
        <w:rPr>
          <w:rFonts w:ascii="Times Roman" w:cs="Times Roman" w:hAnsi="Times Roman" w:eastAsia="Times Roman"/>
        </w:rPr>
      </w:pPr>
      <w:r>
        <w:rPr>
          <w:rFonts w:ascii="Times Roman" w:hAnsi="Times Roman"/>
          <w:b w:val="1"/>
          <w:bCs w:val="1"/>
          <w:rtl w:val="0"/>
          <w:lang w:val="nl-NL"/>
        </w:rPr>
        <w:t>Dirk Bryssinck:</w:t>
      </w:r>
      <w:r>
        <w:rPr>
          <w:rFonts w:ascii="Times Roman" w:hAnsi="Times Roman"/>
          <w:rtl w:val="0"/>
          <w:lang w:val="nl-NL"/>
        </w:rPr>
        <w:t xml:space="preserve"> psycholoog, psychoanalyticus Villa Voortman van PCGS in Gent</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Dirk Bryssinck is sedert 1986 werkzaam in PCGS. Na het opstarten van een afdeling voor mensen met een psychische kwetsbaarheid en verslaving werd 15 jaar geleden Villa Voortman opgestart, een laagdrempelig ontmoetingshuis voor mensen met een dubbeldiagnose.</w:t>
      </w:r>
    </w:p>
    <w:p>
      <w:pPr>
        <w:pStyle w:val="Standaard"/>
        <w:suppressAutoHyphens w:val="1"/>
        <w:spacing w:before="0" w:after="240" w:line="240" w:lineRule="auto"/>
        <w:rPr>
          <w:rFonts w:ascii="Times Roman" w:cs="Times Roman" w:hAnsi="Times Roman" w:eastAsia="Times Roman"/>
        </w:rPr>
      </w:pPr>
      <w:r>
        <w:rPr>
          <w:rFonts w:ascii="Times Roman" w:hAnsi="Times Roman"/>
          <w:b w:val="1"/>
          <w:bCs w:val="1"/>
          <w:rtl w:val="0"/>
          <w:lang w:val="nl-NL"/>
        </w:rPr>
        <w:t xml:space="preserve">Peter Tomlinson: </w:t>
      </w:r>
      <w:r>
        <w:rPr>
          <w:rFonts w:ascii="Times Roman" w:hAnsi="Times Roman"/>
          <w:rtl w:val="0"/>
          <w:lang w:val="nl-NL"/>
        </w:rPr>
        <w:t>ervaringswerker &amp; Vrijwillig Academisch Medewerker PCGS en UGent in Gent</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Peter Tomlinson is een ervaringsdeskundige in psychose en verslaving, verbonden aan de Universiteit van Gent, Mobiel Team Gent Oost en Villa Voortman. Zowel bij het Mobiel Team als bij Villa Voortman werkt hij met mensen die thuis in de gemeenschap wonen. Als Vrijwillig Academisch Medewerker aan de UGent, heeft hij een tiental peer reviewed publicaties over zijn eigen verhaal en uit onderzoek over herstel. Peter put veel inspiratie en energie uit het begeleiden van Filocaf</w:t>
      </w:r>
      <w:r>
        <w:rPr>
          <w:rFonts w:ascii="Times Roman" w:hAnsi="Times Roman" w:hint="default"/>
          <w:rtl w:val="0"/>
          <w:lang w:val="nl-NL"/>
        </w:rPr>
        <w:t xml:space="preserve">é </w:t>
      </w:r>
      <w:r>
        <w:rPr>
          <w:rFonts w:ascii="Times Roman" w:hAnsi="Times Roman"/>
          <w:rtl w:val="0"/>
          <w:lang w:val="nl-NL"/>
        </w:rPr>
        <w:t>(twee keer per week filosofische gespreksgroepen).</w:t>
      </w:r>
    </w:p>
    <w:p>
      <w:pPr>
        <w:pStyle w:val="Standaard"/>
        <w:suppressAutoHyphens w:val="1"/>
        <w:spacing w:before="0" w:after="80" w:line="240" w:lineRule="auto"/>
        <w:rPr>
          <w:rFonts w:ascii="Times Roman" w:cs="Times Roman" w:hAnsi="Times Roman" w:eastAsia="Times Roman"/>
        </w:rPr>
      </w:pP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PARALLELSESSIE</w:t>
      </w:r>
    </w:p>
    <w:p>
      <w:pPr>
        <w:pStyle w:val="Standaard"/>
        <w:suppressAutoHyphens w:val="1"/>
        <w:spacing w:before="0" w:after="240" w:line="240" w:lineRule="auto"/>
        <w:rPr>
          <w:rFonts w:ascii="Times Roman" w:cs="Times Roman" w:hAnsi="Times Roman" w:eastAsia="Times Roman"/>
          <w:sz w:val="44"/>
          <w:szCs w:val="44"/>
        </w:rPr>
      </w:pPr>
      <w:r>
        <w:rPr>
          <w:rFonts w:ascii="Times Roman" w:hAnsi="Times Roman"/>
          <w:sz w:val="44"/>
          <w:szCs w:val="44"/>
          <w:rtl w:val="0"/>
          <w:lang w:val="nl-NL"/>
        </w:rPr>
        <w:t>Villa Voortman, een ontmoetingshuis in de stad</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LOCATIE: Augustijnenklooster</w:t>
      </w:r>
    </w:p>
    <w:p>
      <w:pPr>
        <w:pStyle w:val="Standaard"/>
        <w:numPr>
          <w:ilvl w:val="0"/>
          <w:numId w:val="8"/>
        </w:numPr>
        <w:suppressAutoHyphens w:val="1"/>
        <w:bidi w:val="0"/>
        <w:spacing w:before="0" w:after="80" w:line="240" w:lineRule="auto"/>
        <w:ind w:right="0"/>
        <w:jc w:val="left"/>
        <w:rPr>
          <w:rFonts w:ascii="Times Roman" w:hAnsi="Times Roman"/>
          <w:rtl w:val="0"/>
          <w:lang w:val="nl-NL"/>
        </w:rPr>
      </w:pPr>
      <w:r>
        <w:rPr>
          <w:rStyle w:val="Geen A"/>
          <w:rFonts w:ascii="Times Roman" w:hAnsi="Times Roman"/>
          <w:rtl w:val="0"/>
          <w:lang w:val="nl-NL"/>
        </w:rPr>
        <w:t>Bryssinck, Van de Velde,...:</w:t>
      </w:r>
    </w:p>
    <w:p>
      <w:pPr>
        <w:pStyle w:val="Standaard"/>
        <w:numPr>
          <w:ilvl w:val="0"/>
          <w:numId w:val="8"/>
        </w:numPr>
        <w:suppressAutoHyphens w:val="1"/>
        <w:bidi w:val="0"/>
        <w:spacing w:before="0" w:after="80" w:line="240" w:lineRule="auto"/>
        <w:ind w:right="0"/>
        <w:jc w:val="left"/>
        <w:rPr>
          <w:rFonts w:ascii="Times Roman" w:hAnsi="Times Roman" w:hint="default"/>
          <w:rtl w:val="0"/>
          <w:lang w:val="nl-NL"/>
        </w:rPr>
      </w:pPr>
      <w:r>
        <w:rPr>
          <w:rStyle w:val="Geen A"/>
          <w:rFonts w:ascii="Times Roman" w:hAnsi="Times Roman" w:hint="default"/>
          <w:rtl w:val="0"/>
          <w:lang w:val="nl-NL"/>
        </w:rPr>
        <w:t>’</w:t>
      </w:r>
      <w:r>
        <w:rPr>
          <w:rStyle w:val="Geen A"/>
          <w:rFonts w:ascii="Times Roman" w:hAnsi="Times Roman"/>
          <w:rtl w:val="0"/>
          <w:lang w:val="nl-NL"/>
        </w:rPr>
        <w:t>The experience of persons with a dual diagnoses, visiting Villa Voortman, a meeting centre in the city of Ghent</w:t>
      </w:r>
      <w:r>
        <w:rPr>
          <w:rStyle w:val="Geen A"/>
          <w:rFonts w:ascii="Times Roman" w:hAnsi="Times Roman" w:hint="default"/>
          <w:rtl w:val="0"/>
          <w:lang w:val="nl-NL"/>
        </w:rPr>
        <w:t>’</w:t>
      </w:r>
      <w:r>
        <w:rPr>
          <w:rStyle w:val="Geen A"/>
          <w:rFonts w:ascii="Times Roman" w:hAnsi="Times Roman"/>
          <w:rtl w:val="0"/>
          <w:lang w:val="nl-NL"/>
        </w:rPr>
        <w:t>.</w:t>
      </w:r>
    </w:p>
    <w:p>
      <w:pPr>
        <w:pStyle w:val="Standaard"/>
        <w:numPr>
          <w:ilvl w:val="0"/>
          <w:numId w:val="8"/>
        </w:numPr>
        <w:suppressAutoHyphens w:val="1"/>
        <w:bidi w:val="0"/>
        <w:spacing w:before="0" w:after="160" w:line="240" w:lineRule="auto"/>
        <w:ind w:right="0"/>
        <w:jc w:val="left"/>
        <w:rPr>
          <w:rFonts w:ascii="Times Roman" w:hAnsi="Times Roman"/>
          <w:rtl w:val="0"/>
          <w:lang w:val="nl-NL"/>
        </w:rPr>
      </w:pPr>
      <w:r>
        <w:rPr>
          <w:rStyle w:val="Geen A"/>
          <w:rFonts w:ascii="Times Roman" w:hAnsi="Times Roman"/>
          <w:rtl w:val="0"/>
          <w:lang w:val="nl-NL"/>
        </w:rPr>
        <w:t>Lezing gebracht op het congres van ISSDS.</w:t>
      </w:r>
    </w:p>
    <w:p>
      <w:pPr>
        <w:pStyle w:val="Standaard"/>
        <w:suppressAutoHyphens w:val="1"/>
        <w:spacing w:before="0" w:after="160" w:line="240" w:lineRule="auto"/>
      </w:pPr>
      <w:r>
        <w:rPr>
          <w:rFonts w:ascii="Arial Unicode MS" w:cs="Arial Unicode MS" w:hAnsi="Arial Unicode MS" w:eastAsia="Arial Unicode MS"/>
          <w:b w:val="0"/>
          <w:bCs w:val="0"/>
          <w:i w:val="0"/>
          <w:iCs w:val="0"/>
          <w:sz w:val="22"/>
          <w:szCs w:val="22"/>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Dirk, Nieky &amp; Jurry</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Dirk den Hollander, Nieky Jacobs en Jurry Smit, Herstelangels Helmond, Veghel/Haarlem, Nederland</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Wij zijn een beweging van sociale activisten. Niet alleen onderhouden wij zelf contacten met mensen die in de steek gelaten zijn, wij spannen ons ook in om hiervoor aandacht te krijgen en veranderingen aan te brengen in de systeemwereld waarin productiecijfers boven de mens gaan.</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PARALLELSESSIE</w:t>
      </w:r>
    </w:p>
    <w:p>
      <w:pPr>
        <w:pStyle w:val="Standaard"/>
        <w:suppressAutoHyphens w:val="1"/>
        <w:spacing w:before="0" w:after="80" w:line="240" w:lineRule="auto"/>
        <w:rPr>
          <w:rFonts w:ascii="Times Roman" w:cs="Times Roman" w:hAnsi="Times Roman" w:eastAsia="Times Roman"/>
          <w:sz w:val="44"/>
          <w:szCs w:val="44"/>
        </w:rPr>
      </w:pPr>
      <w:r>
        <w:rPr>
          <w:rFonts w:ascii="Times Roman" w:hAnsi="Times Roman"/>
          <w:sz w:val="44"/>
          <w:szCs w:val="44"/>
          <w:rtl w:val="0"/>
          <w:lang w:val="nl-NL"/>
        </w:rPr>
        <w:t>Iedereen kan een engel zijn</w:t>
      </w:r>
    </w:p>
    <w:p>
      <w:pPr>
        <w:pStyle w:val="Standaard"/>
        <w:suppressAutoHyphens w:val="1"/>
        <w:spacing w:before="0" w:after="240" w:line="240" w:lineRule="auto"/>
        <w:rPr>
          <w:rFonts w:ascii="Times Roman" w:cs="Times Roman" w:hAnsi="Times Roman" w:eastAsia="Times Roman"/>
          <w:sz w:val="34"/>
          <w:szCs w:val="34"/>
        </w:rPr>
      </w:pPr>
      <w:r>
        <w:rPr>
          <w:rFonts w:ascii="Times Roman" w:hAnsi="Times Roman"/>
          <w:sz w:val="34"/>
          <w:szCs w:val="34"/>
          <w:rtl w:val="0"/>
          <w:lang w:val="nl-NL"/>
        </w:rPr>
        <w:t>Steunend Relationeel Handelen (SRH) herstel als reis naar zelfhulp</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LOCATIE: Augustijnenklooster</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Wij bieden hen een contact van hart tot hart en een luisterend oor.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Wij geven geen advies en houden hun oordeel in bedwang. De mensen waar ze contact mee hebben zijn vrienden, geen cli</w:t>
      </w:r>
      <w:r>
        <w:rPr>
          <w:rFonts w:ascii="Times Roman" w:hAnsi="Times Roman" w:hint="default"/>
          <w:rtl w:val="0"/>
          <w:lang w:val="nl-NL"/>
        </w:rPr>
        <w:t>ë</w:t>
      </w:r>
      <w:r>
        <w:rPr>
          <w:rFonts w:ascii="Times Roman" w:hAnsi="Times Roman"/>
          <w:rtl w:val="0"/>
          <w:lang w:val="nl-NL"/>
        </w:rPr>
        <w:t xml:space="preserve">nten. </w:t>
      </w:r>
    </w:p>
    <w:p>
      <w:pPr>
        <w:pStyle w:val="Standaard"/>
        <w:suppressAutoHyphens w:val="1"/>
        <w:spacing w:before="0" w:after="160" w:line="240" w:lineRule="auto"/>
        <w:rPr>
          <w:rFonts w:ascii="Times Roman" w:cs="Times Roman" w:hAnsi="Times Roman" w:eastAsia="Times Roman"/>
          <w:sz w:val="22"/>
          <w:szCs w:val="22"/>
        </w:rPr>
      </w:pPr>
      <w:r>
        <w:rPr>
          <w:rFonts w:ascii="Times Roman" w:hAnsi="Times Roman"/>
          <w:b w:val="1"/>
          <w:bCs w:val="1"/>
          <w:rtl w:val="0"/>
          <w:lang w:val="nl-NL"/>
        </w:rPr>
        <w:t>Over de naam:</w:t>
      </w:r>
      <w:r>
        <w:rPr>
          <w:rFonts w:ascii="Times Roman" w:hAnsi="Times Roman"/>
          <w:rtl w:val="0"/>
          <w:lang w:val="nl-NL"/>
        </w:rPr>
        <w:t xml:space="preserve"> wij zijn geen </w:t>
      </w:r>
      <w:r>
        <w:rPr>
          <w:rFonts w:ascii="Times Roman" w:hAnsi="Times Roman" w:hint="default"/>
          <w:rtl w:val="0"/>
          <w:lang w:val="nl-NL"/>
        </w:rPr>
        <w:t>‘</w:t>
      </w:r>
      <w:r>
        <w:rPr>
          <w:rFonts w:ascii="Times Roman" w:hAnsi="Times Roman"/>
          <w:rtl w:val="0"/>
          <w:lang w:val="nl-NL"/>
        </w:rPr>
        <w:t>Engelen</w:t>
      </w:r>
      <w:r>
        <w:rPr>
          <w:rFonts w:ascii="Times Roman" w:hAnsi="Times Roman" w:hint="default"/>
          <w:rtl w:val="0"/>
          <w:lang w:val="nl-NL"/>
        </w:rPr>
        <w:t xml:space="preserve">’ </w:t>
      </w:r>
      <w:r>
        <w:rPr>
          <w:rFonts w:ascii="Times Roman" w:hAnsi="Times Roman"/>
          <w:rtl w:val="0"/>
          <w:lang w:val="nl-NL"/>
        </w:rPr>
        <w:t xml:space="preserve">van boven maar denken dat ieder mens een </w:t>
      </w:r>
      <w:r>
        <w:rPr>
          <w:rFonts w:ascii="Times Roman" w:hAnsi="Times Roman" w:hint="default"/>
          <w:rtl w:val="0"/>
          <w:lang w:val="nl-NL"/>
        </w:rPr>
        <w:t>‘</w:t>
      </w:r>
      <w:r>
        <w:rPr>
          <w:rFonts w:ascii="Times Roman" w:hAnsi="Times Roman"/>
          <w:rtl w:val="0"/>
          <w:lang w:val="nl-NL"/>
        </w:rPr>
        <w:t>Engel</w:t>
      </w:r>
      <w:r>
        <w:rPr>
          <w:rFonts w:ascii="Times Roman" w:hAnsi="Times Roman" w:hint="default"/>
          <w:rtl w:val="0"/>
          <w:lang w:val="nl-NL"/>
        </w:rPr>
        <w:t xml:space="preserve">’ </w:t>
      </w:r>
      <w:r>
        <w:rPr>
          <w:rFonts w:ascii="Times Roman" w:hAnsi="Times Roman"/>
          <w:rtl w:val="0"/>
          <w:lang w:val="nl-NL"/>
        </w:rPr>
        <w:t xml:space="preserve">kan zijn. En voor wie </w:t>
      </w:r>
      <w:r>
        <w:rPr>
          <w:rFonts w:ascii="Times Roman" w:hAnsi="Times Roman" w:hint="default"/>
          <w:rtl w:val="0"/>
          <w:lang w:val="nl-NL"/>
        </w:rPr>
        <w:t>‘</w:t>
      </w:r>
      <w:r>
        <w:rPr>
          <w:rFonts w:ascii="Times Roman" w:hAnsi="Times Roman"/>
          <w:rtl w:val="0"/>
          <w:lang w:val="nl-NL"/>
        </w:rPr>
        <w:t>Herstel</w:t>
      </w:r>
      <w:r>
        <w:rPr>
          <w:rFonts w:ascii="Times Roman" w:hAnsi="Times Roman" w:hint="default"/>
          <w:rtl w:val="0"/>
          <w:lang w:val="nl-NL"/>
        </w:rPr>
        <w:t xml:space="preserve">’ </w:t>
      </w:r>
      <w:r>
        <w:rPr>
          <w:rFonts w:ascii="Times Roman" w:hAnsi="Times Roman"/>
          <w:rtl w:val="0"/>
          <w:lang w:val="nl-NL"/>
        </w:rPr>
        <w:t xml:space="preserve">een sleets woord is: die mag </w:t>
      </w:r>
      <w:r>
        <w:rPr>
          <w:rFonts w:ascii="Times Roman" w:hAnsi="Times Roman" w:hint="default"/>
          <w:rtl w:val="0"/>
          <w:lang w:val="nl-NL"/>
        </w:rPr>
        <w:t>‘</w:t>
      </w:r>
      <w:r>
        <w:rPr>
          <w:rFonts w:ascii="Times Roman" w:hAnsi="Times Roman"/>
          <w:rtl w:val="0"/>
          <w:lang w:val="nl-NL"/>
        </w:rPr>
        <w:t>Persoonlijke groei</w:t>
      </w:r>
      <w:r>
        <w:rPr>
          <w:rFonts w:ascii="Times Roman" w:hAnsi="Times Roman" w:hint="default"/>
          <w:rtl w:val="0"/>
          <w:lang w:val="nl-NL"/>
        </w:rPr>
        <w:t xml:space="preserve">’ </w:t>
      </w:r>
      <w:r>
        <w:rPr>
          <w:rFonts w:ascii="Times Roman" w:hAnsi="Times Roman"/>
          <w:rtl w:val="0"/>
          <w:lang w:val="nl-NL"/>
        </w:rPr>
        <w:t>lezen.</w:t>
      </w:r>
    </w:p>
    <w:p>
      <w:pPr>
        <w:pStyle w:val="Standaard"/>
        <w:suppressAutoHyphens w:val="1"/>
        <w:spacing w:before="0" w:after="160" w:line="240" w:lineRule="auto"/>
      </w:pPr>
      <w:r>
        <w:rPr>
          <w:rFonts w:ascii="Arial Unicode MS" w:cs="Arial Unicode MS" w:hAnsi="Arial Unicode MS" w:eastAsia="Arial Unicode MS"/>
          <w:b w:val="0"/>
          <w:bCs w:val="0"/>
          <w:i w:val="0"/>
          <w:iCs w:val="0"/>
          <w:sz w:val="22"/>
          <w:szCs w:val="22"/>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Anneriek Vonk</w:t>
      </w:r>
    </w:p>
    <w:p>
      <w:pPr>
        <w:pStyle w:val="Standaard"/>
        <w:suppressAutoHyphens w:val="1"/>
        <w:spacing w:before="0" w:line="240" w:lineRule="auto"/>
        <w:rPr>
          <w:rFonts w:ascii="Times Roman" w:cs="Times Roman" w:hAnsi="Times Roman" w:eastAsia="Times Roman"/>
        </w:rPr>
      </w:pPr>
      <w:r>
        <w:rPr>
          <w:rFonts w:ascii="Times Roman" w:hAnsi="Times Roman"/>
          <w:rtl w:val="0"/>
          <w:lang w:val="nl-NL"/>
        </w:rPr>
        <w:t xml:space="preserve">Directeur van Stichting De Waterheuvel, </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samen met Amit Vogel en Willeke Binnendijk</w:t>
      </w:r>
    </w:p>
    <w:p>
      <w:pPr>
        <w:pStyle w:val="Standaard"/>
        <w:suppressAutoHyphens w:val="1"/>
        <w:spacing w:before="0" w:after="160" w:line="240" w:lineRule="auto"/>
        <w:rPr>
          <w:rFonts w:ascii="Times Roman" w:cs="Times Roman" w:hAnsi="Times Roman" w:eastAsia="Times Roman"/>
          <w:b w:val="1"/>
          <w:bCs w:val="1"/>
        </w:rPr>
      </w:pPr>
      <w:r>
        <w:rPr>
          <w:rFonts w:ascii="Times Roman" w:hAnsi="Times Roman"/>
          <w:b w:val="1"/>
          <w:bCs w:val="1"/>
          <w:rtl w:val="0"/>
          <w:lang w:val="nl-NL"/>
        </w:rPr>
        <w:t>Over De Waterheuvel</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De Waterheuvel is een clubhuis in Amsterdam voor mensen met een psychische kwetsbaarheid die willen werken aan hun herstel en maatschappelijke participatie. Samen vormen we een hechte gemeenschap waarin gelijkwaardigheid, positiviteit en samenwerken centraal staan. Een plek waar je je nuttig, nodig en welkom voelt.</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De Waterheuvel werkt volgens het internationaal erkende Clubhuismodel en maakt deel uit van de wereldwijde beweging van Clubhouse International. Het clubhuis is internationaal geaccrediteerd en het Clubhuismodel kent bewezen impact op herstel, participatie en kwaliteit van leven.</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 xml:space="preserve">Centraal staat de </w:t>
      </w:r>
      <w:r>
        <w:rPr>
          <w:rFonts w:ascii="Times Roman" w:hAnsi="Times Roman" w:hint="default"/>
          <w:rtl w:val="0"/>
          <w:lang w:val="nl-NL"/>
        </w:rPr>
        <w:t>‘</w:t>
      </w:r>
      <w:r>
        <w:rPr>
          <w:rFonts w:ascii="Times Roman" w:hAnsi="Times Roman"/>
          <w:rtl w:val="0"/>
          <w:lang w:val="nl-NL"/>
        </w:rPr>
        <w:t>work-ordered day</w:t>
      </w:r>
      <w:r>
        <w:rPr>
          <w:rFonts w:ascii="Times Roman" w:hAnsi="Times Roman" w:hint="default"/>
          <w:rtl w:val="0"/>
          <w:lang w:val="nl-NL"/>
        </w:rPr>
        <w:t>’</w:t>
      </w:r>
      <w:r>
        <w:rPr>
          <w:rFonts w:ascii="Times Roman" w:hAnsi="Times Roman"/>
          <w:rtl w:val="0"/>
          <w:lang w:val="nl-NL"/>
        </w:rPr>
        <w:t>: een werkgerichte dagstructuur waarin leden en medewerkers samen werken aan de dagelijkse activiteiten van het clubhuis. Door actief mee te doen, werkervaring op te doen en sociale contacten op te bouwen, ontwikkelen leden meer structuur, zelfvertrouwen en perspectief. Zo draagt De Waterheuvel bij aan herstel, verbondenheid en een betekenisvolle plek in de samenleving.</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PARALLELSESSIE</w:t>
      </w:r>
    </w:p>
    <w:p>
      <w:pPr>
        <w:pStyle w:val="Standaard"/>
        <w:suppressAutoHyphens w:val="1"/>
        <w:spacing w:before="0" w:line="240" w:lineRule="auto"/>
        <w:rPr>
          <w:rFonts w:ascii="Times Roman" w:cs="Times Roman" w:hAnsi="Times Roman" w:eastAsia="Times Roman"/>
          <w:b w:val="1"/>
          <w:bCs w:val="1"/>
          <w:sz w:val="28"/>
          <w:szCs w:val="28"/>
        </w:rPr>
      </w:pPr>
      <w:r>
        <w:rPr>
          <w:rFonts w:ascii="Times Roman" w:hAnsi="Times Roman"/>
          <w:sz w:val="44"/>
          <w:szCs w:val="44"/>
          <w:rtl w:val="0"/>
          <w:lang w:val="nl-NL"/>
        </w:rPr>
        <w:t>Clubhouse model</w:t>
      </w:r>
    </w:p>
    <w:p>
      <w:pPr>
        <w:pStyle w:val="Standaard"/>
        <w:suppressAutoHyphens w:val="1"/>
        <w:spacing w:before="0" w:after="240" w:line="240" w:lineRule="auto"/>
        <w:rPr>
          <w:rFonts w:ascii="Times Roman" w:cs="Times Roman" w:hAnsi="Times Roman" w:eastAsia="Times Roman"/>
          <w:sz w:val="34"/>
          <w:szCs w:val="34"/>
        </w:rPr>
      </w:pPr>
      <w:r>
        <w:rPr>
          <w:rFonts w:ascii="Times Roman" w:hAnsi="Times Roman"/>
          <w:sz w:val="34"/>
          <w:szCs w:val="34"/>
          <w:rtl w:val="0"/>
          <w:lang w:val="nl-NL"/>
        </w:rPr>
        <w:t>Over eigenaarschap binnen een herstelgemeenschap</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LOCATIE: Augustijnenklooster</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 xml:space="preserve">Eigenaarschap is essentieel in het herstelproces. Vanuit een beknopt theoretisch kader wordt verkend hoe eigenaarschap concreet kan worden vergroot. Herstel betekent het herwinnen van eigenaarschap en betekenisvolle rollen. </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Aan de hand van het clubhuismodel van De Waterheuvel wordt zichtbaar hoe eigenaarschap daar vorm krijgt en welke positieve effecten dit heeft op leden en organisatie. Een lid van de Waterheuvel vertelt zijn persoonlijke verhaal over verlies en herwinnen van rollen. Deelnemers worden uitgedaagd te onderzoeken hoe eigenaarschap eruitziet in hun eigen praktijk en hoe zij hier concreet mee aan de slag kunnen gaan.</w:t>
      </w: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Jean Pierre Wilken &amp; Wim Haeck</w:t>
      </w:r>
    </w:p>
    <w:p>
      <w:pPr>
        <w:pStyle w:val="Standaard"/>
        <w:suppressAutoHyphens w:val="1"/>
        <w:spacing w:before="0" w:after="240" w:line="240" w:lineRule="auto"/>
        <w:rPr>
          <w:rFonts w:ascii="Times Roman" w:cs="Times Roman" w:hAnsi="Times Roman" w:eastAsia="Times Roman"/>
        </w:rPr>
      </w:pPr>
      <w:r>
        <w:rPr>
          <w:rFonts w:ascii="Times Roman" w:hAnsi="Times Roman"/>
          <w:b w:val="1"/>
          <w:bCs w:val="1"/>
          <w:rtl w:val="0"/>
          <w:lang w:val="nl-NL"/>
        </w:rPr>
        <w:t>Jean Pierre Wilken,</w:t>
      </w:r>
      <w:r>
        <w:rPr>
          <w:rFonts w:ascii="Times Roman" w:hAnsi="Times Roman"/>
          <w:rtl w:val="0"/>
          <w:lang w:val="nl-NL"/>
        </w:rPr>
        <w:t xml:space="preserve"> emeritus professor sociaal werk en geestelijke gezondheidszorg</w:t>
      </w:r>
    </w:p>
    <w:p>
      <w:pPr>
        <w:pStyle w:val="Standaard"/>
        <w:suppressAutoHyphens w:val="1"/>
        <w:spacing w:before="0" w:after="300" w:line="240" w:lineRule="auto"/>
        <w:rPr>
          <w:rFonts w:ascii="Times Roman" w:cs="Times Roman" w:hAnsi="Times Roman" w:eastAsia="Times Roman"/>
        </w:rPr>
      </w:pPr>
      <w:r>
        <w:rPr>
          <w:rFonts w:ascii="Times Roman" w:hAnsi="Times Roman"/>
          <w:rtl w:val="0"/>
          <w:lang w:val="nl-NL"/>
        </w:rPr>
        <w:t>Jean Pierre Wilken is emeritus professor op het gebied van sociaal werk en geestelijke gezondheidszorg. Daarnaast is hij voorzitter van het internationale CARe Netwerk voor Herstel en Sociale Inclusie. Hij is mede-ontwikkelaar van de methodiek Steunend Relationeel Handelen.</w:t>
      </w:r>
    </w:p>
    <w:p>
      <w:pPr>
        <w:pStyle w:val="Standaard"/>
        <w:suppressAutoHyphens w:val="1"/>
        <w:spacing w:before="0" w:after="240" w:line="240" w:lineRule="auto"/>
        <w:rPr>
          <w:rFonts w:ascii="Times Roman" w:cs="Times Roman" w:hAnsi="Times Roman" w:eastAsia="Times Roman"/>
        </w:rPr>
      </w:pPr>
      <w:r>
        <w:rPr>
          <w:rFonts w:ascii="Times Roman" w:hAnsi="Times Roman"/>
          <w:b w:val="1"/>
          <w:bCs w:val="1"/>
          <w:rtl w:val="0"/>
          <w:lang w:val="nl-NL"/>
        </w:rPr>
        <w:t>Wim Haeck</w:t>
      </w:r>
      <w:r>
        <w:rPr>
          <w:rFonts w:ascii="Times Roman" w:hAnsi="Times Roman"/>
          <w:rtl w:val="0"/>
          <w:lang w:val="nl-NL"/>
        </w:rPr>
        <w:t xml:space="preserve">, Wijkwerker GGZ </w:t>
      </w:r>
      <w:r>
        <w:rPr>
          <w:rFonts w:ascii="Times Roman" w:hAnsi="Times Roman" w:hint="default"/>
          <w:rtl w:val="0"/>
          <w:lang w:val="nl-NL"/>
        </w:rPr>
        <w:t xml:space="preserve">– </w:t>
      </w:r>
      <w:r>
        <w:rPr>
          <w:rFonts w:ascii="Times Roman" w:hAnsi="Times Roman"/>
          <w:rtl w:val="0"/>
          <w:lang w:val="nl-NL"/>
        </w:rPr>
        <w:t>PAKT / Psychiatrisch Centrum Gent-Sleidinge, Gent, Belgi</w:t>
      </w:r>
      <w:r>
        <w:rPr>
          <w:rFonts w:ascii="Times Roman" w:hAnsi="Times Roman" w:hint="default"/>
          <w:rtl w:val="0"/>
          <w:lang w:val="nl-NL"/>
        </w:rPr>
        <w:t>ë</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 xml:space="preserve">Wim Haeck is wijkwerker geestelijke gezondheidszorg in Gent. Vanuit een herstelgerichte en buurtgerichte visie ondersteunt hij mensen met psychische kwetsbaarheden in hun eigen omgeving. </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Daarnaast is hij trainer en coach in de CARe-benadering en Steunend Relationeel Handelen. Zijn werk richt zich op het versterken van sociale inclusie, participatie en herstel, met bijzondere aandacht voor de verbindende rol van netwerken, gemeenschappen en informele steunbronnen.</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PARALLELSESSIE</w:t>
      </w:r>
    </w:p>
    <w:p>
      <w:pPr>
        <w:pStyle w:val="Standaard"/>
        <w:suppressAutoHyphens w:val="1"/>
        <w:spacing w:before="0" w:after="240" w:line="240" w:lineRule="auto"/>
        <w:rPr>
          <w:rFonts w:ascii="Times Roman" w:cs="Times Roman" w:hAnsi="Times Roman" w:eastAsia="Times Roman"/>
          <w:sz w:val="44"/>
          <w:szCs w:val="44"/>
        </w:rPr>
      </w:pPr>
      <w:r>
        <w:rPr>
          <w:rFonts w:ascii="Times Roman" w:hAnsi="Times Roman"/>
          <w:sz w:val="44"/>
          <w:szCs w:val="44"/>
          <w:rtl w:val="0"/>
          <w:lang w:val="nl-NL"/>
        </w:rPr>
        <w:t>Steunend Relationeel Handelen in de Wijk</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LOCATIE: Augustijnenklooster</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In deze presentatie laten Wim Haeck en Jean Pierre Wilken zien wat de werking van Steunend Relationeel Handelen (SRH) is in een gemeenschapscontext. SRH kent vier krachtige principes, ook wel kernhandelingen genoemd: verbinden, verstaan, verzekeren en versterken. Deze handelingen kunnen altijd toegepast worden, zowel op individueel, groeps- en netwerk- of gemeenschapsniveau. We zullen dit illustreren aan de hand van de praktijk van Wim. </w:t>
      </w:r>
    </w:p>
    <w:p>
      <w:pPr>
        <w:pStyle w:val="Standaard"/>
        <w:suppressAutoHyphens w:val="1"/>
        <w:spacing w:before="0" w:after="160" w:line="240" w:lineRule="auto"/>
      </w:pPr>
      <w:r>
        <w:rPr>
          <w:rFonts w:ascii="Times Roman" w:hAnsi="Times Roman"/>
          <w:rtl w:val="0"/>
          <w:lang w:val="nl-NL"/>
        </w:rPr>
        <w:t>De deelnemers aan de sessie kunnen aan de hand van hun eigen ervaringen reflecteren op de waarde van SRH.</w:t>
      </w: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Jan Berndsen</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Zelfstandig adviseur; voorzitter Supranet GGZ; Blauwe Paard Netwerk, Utrecht, Nederland</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Jan Berndsen is een Nederlandse bestuurder en pionier op het gebied van herstelondersteunende zorg en de psychiatrische rehabilitatie binnen de geestelijke gezondheidszorg (GGZ). Hij heeft ruim 40 jaar ervaring in de sector en staat bekend om zijn visie waarbij de cli</w:t>
      </w:r>
      <w:r>
        <w:rPr>
          <w:rFonts w:ascii="Times Roman" w:hAnsi="Times Roman" w:hint="default"/>
          <w:rtl w:val="0"/>
          <w:lang w:val="nl-NL"/>
        </w:rPr>
        <w:t>ë</w:t>
      </w:r>
      <w:r>
        <w:rPr>
          <w:rFonts w:ascii="Times Roman" w:hAnsi="Times Roman"/>
          <w:rtl w:val="0"/>
          <w:lang w:val="nl-NL"/>
        </w:rPr>
        <w:t>nt de regie over het eigen leven terugkrijgt. Van 2018 tot 2021 was hij President of Mental Health Europe</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Hij is momenteel actief in diverse bestuurlijke, toezichthoudende en adviserende rollen binnen de zorg.</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PARALLELSESSIE</w:t>
      </w:r>
    </w:p>
    <w:p>
      <w:pPr>
        <w:pStyle w:val="Standaard"/>
        <w:suppressAutoHyphens w:val="1"/>
        <w:spacing w:before="0" w:line="240" w:lineRule="auto"/>
        <w:rPr>
          <w:rFonts w:ascii="Times Roman" w:cs="Times Roman" w:hAnsi="Times Roman" w:eastAsia="Times Roman"/>
          <w:sz w:val="44"/>
          <w:szCs w:val="44"/>
        </w:rPr>
      </w:pPr>
      <w:r>
        <w:rPr>
          <w:rFonts w:ascii="Times Roman" w:hAnsi="Times Roman"/>
          <w:sz w:val="44"/>
          <w:szCs w:val="44"/>
          <w:rtl w:val="0"/>
          <w:lang w:val="nl-NL"/>
        </w:rPr>
        <w:t>De</w:t>
      </w:r>
      <w:r>
        <w:rPr>
          <w:rFonts w:ascii="Times Roman" w:hAnsi="Times Roman" w:hint="default"/>
          <w:sz w:val="44"/>
          <w:szCs w:val="44"/>
          <w:rtl w:val="0"/>
          <w:lang w:val="nl-NL"/>
        </w:rPr>
        <w:t>ï</w:t>
      </w:r>
      <w:r>
        <w:rPr>
          <w:rFonts w:ascii="Times Roman" w:hAnsi="Times Roman"/>
          <w:sz w:val="44"/>
          <w:szCs w:val="44"/>
          <w:rtl w:val="0"/>
          <w:lang w:val="nl-NL"/>
        </w:rPr>
        <w:t>nstitutionalisering</w:t>
      </w:r>
    </w:p>
    <w:p>
      <w:pPr>
        <w:pStyle w:val="Standaard"/>
        <w:suppressAutoHyphens w:val="1"/>
        <w:spacing w:before="0" w:after="240" w:line="240" w:lineRule="auto"/>
        <w:rPr>
          <w:rFonts w:ascii="Times Roman" w:cs="Times Roman" w:hAnsi="Times Roman" w:eastAsia="Times Roman"/>
          <w:sz w:val="34"/>
          <w:szCs w:val="34"/>
        </w:rPr>
      </w:pPr>
      <w:r>
        <w:rPr>
          <w:rFonts w:ascii="Times Roman" w:hAnsi="Times Roman"/>
          <w:sz w:val="34"/>
          <w:szCs w:val="34"/>
          <w:rtl w:val="0"/>
          <w:lang w:val="nl-NL"/>
        </w:rPr>
        <w:t>De opbouw van Wijkgerichte GGZ in Utrecht, Nederland</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LOCATIE: Augustijnenklooster</w:t>
      </w:r>
    </w:p>
    <w:p>
      <w:pPr>
        <w:pStyle w:val="Standaard"/>
        <w:suppressAutoHyphens w:val="1"/>
        <w:spacing w:before="0" w:after="160" w:line="240" w:lineRule="auto"/>
        <w:rPr>
          <w:rFonts w:ascii="Times Roman" w:cs="Times Roman" w:hAnsi="Times Roman" w:eastAsia="Times Roman"/>
          <w:sz w:val="22"/>
          <w:szCs w:val="22"/>
        </w:rPr>
      </w:pPr>
      <w:r>
        <w:rPr>
          <w:rFonts w:ascii="Times Roman" w:hAnsi="Times Roman"/>
          <w:rtl w:val="0"/>
          <w:lang w:val="nl-NL"/>
        </w:rPr>
        <w:t xml:space="preserve">Beschrijving van het proces om te komen tot wijkgerichte GGZ. Het ontwikkelen van initiatieven om langdurig verblijf in de psychiatrie te voorkomen en mensen met een psychische kwetsbaarheid een plek te geven waar ze een leven kunnen leiden zoals zij dat zelf graag willen.  </w:t>
      </w:r>
    </w:p>
    <w:p>
      <w:pPr>
        <w:pStyle w:val="Standaard"/>
        <w:suppressAutoHyphens w:val="1"/>
        <w:spacing w:before="0" w:after="160" w:line="240" w:lineRule="auto"/>
        <w:rPr>
          <w:rFonts w:ascii="Times Roman" w:cs="Times Roman" w:hAnsi="Times Roman" w:eastAsia="Times Roman"/>
          <w:sz w:val="22"/>
          <w:szCs w:val="22"/>
        </w:rPr>
      </w:pP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sz w:val="44"/>
          <w:szCs w:val="44"/>
        </w:rPr>
      </w:pPr>
      <w:r>
        <w:rPr>
          <w:rFonts w:ascii="Times Roman" w:hAnsi="Times Roman"/>
          <w:sz w:val="44"/>
          <w:szCs w:val="44"/>
          <w:rtl w:val="0"/>
          <w:lang w:val="nl-NL"/>
        </w:rPr>
        <w:t>Philippe Delespaul</w:t>
      </w:r>
    </w:p>
    <w:p>
      <w:pPr>
        <w:pStyle w:val="Standaard"/>
        <w:suppressAutoHyphens w:val="1"/>
        <w:spacing w:before="0" w:line="240" w:lineRule="auto"/>
        <w:rPr>
          <w:rFonts w:ascii="Times Roman" w:cs="Times Roman" w:hAnsi="Times Roman" w:eastAsia="Times Roman"/>
        </w:rPr>
      </w:pPr>
      <w:r>
        <w:rPr>
          <w:rFonts w:ascii="Times Roman" w:hAnsi="Times Roman"/>
          <w:rtl w:val="0"/>
          <w:lang w:val="nl-NL"/>
        </w:rPr>
        <w:t>Em. hoogleraar Innovatie in de GGZ, Universiteit Maastricht, Smart[e]Health, Nederland</w:t>
      </w:r>
    </w:p>
    <w:p>
      <w:pPr>
        <w:pStyle w:val="Standaard"/>
        <w:suppressAutoHyphens w:val="1"/>
        <w:spacing w:before="0" w:line="240" w:lineRule="auto"/>
        <w:rPr>
          <w:rFonts w:ascii="Times Roman" w:cs="Times Roman" w:hAnsi="Times Roman" w:eastAsia="Times Roman"/>
        </w:rPr>
      </w:pP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Prof. dr. Ph.A.E.G. (Philippe) Delespaul (</w:t>
      </w:r>
      <w:r>
        <w:rPr>
          <w:rFonts w:ascii="Times Roman" w:hAnsi="Times Roman" w:hint="default"/>
          <w:rtl w:val="0"/>
          <w:lang w:val="nl-NL"/>
        </w:rPr>
        <w:t>°</w:t>
      </w:r>
      <w:r>
        <w:rPr>
          <w:rFonts w:ascii="Times Roman" w:hAnsi="Times Roman"/>
          <w:rtl w:val="0"/>
          <w:lang w:val="nl-NL"/>
        </w:rPr>
        <w:t>1958) is emeritus hoogleraar Innovatie in de Geestelijke Gezondheidszorg aan de Universiteit Maastricht (vakgroep Psychiatrie en Neuropsychologie). Hij is klinisch psycholoog en trendwatcher en adviseert instellingen en regio's nationaal en internationaal over zorginnovatie in het gezondheids- en maatschappelijke veld.</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Hij is bestuurslid van het CCAF, (F)ACT-Nederland, GIP-Benelux, Hersteltalent, Psychosenet.be en de Stichting Nieuwe GGZ. Hij ontwikkelde de PsyMate</w:t>
      </w:r>
      <w:r>
        <w:rPr>
          <w:rFonts w:ascii="Times Roman" w:hAnsi="Times Roman" w:hint="default"/>
          <w:rtl w:val="0"/>
          <w:lang w:val="nl-NL"/>
        </w:rPr>
        <w:t>™</w:t>
      </w:r>
      <w:r>
        <w:rPr>
          <w:rFonts w:ascii="Times Roman" w:hAnsi="Times Roman"/>
          <w:rtl w:val="0"/>
          <w:lang w:val="nl-NL"/>
        </w:rPr>
        <w:t>-methodiek om het dagelijkse leven van mensen, zowel krachten als kwetsbaarheden, in kaart te brengen.</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Hij is mede-initiatiefnemer van de Nederlandse Nieuwe GGZ-beweging en pleit voor Ecosystemen voor Mentale Gezondheid (GEM), de herwaardering van burgerschap en veranderingen in zorg en maatschappij, ge</w:t>
      </w:r>
      <w:r>
        <w:rPr>
          <w:rFonts w:ascii="Times Roman" w:hAnsi="Times Roman" w:hint="default"/>
          <w:rtl w:val="0"/>
          <w:lang w:val="nl-NL"/>
        </w:rPr>
        <w:t>ï</w:t>
      </w:r>
      <w:r>
        <w:rPr>
          <w:rFonts w:ascii="Times Roman" w:hAnsi="Times Roman"/>
          <w:rtl w:val="0"/>
          <w:lang w:val="nl-NL"/>
        </w:rPr>
        <w:t>nspireerd vanuit een herstelgericht mensenrechtenperspectief.</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PARALLELSESSIE</w:t>
      </w:r>
    </w:p>
    <w:p>
      <w:pPr>
        <w:pStyle w:val="Standaard"/>
        <w:suppressAutoHyphens w:val="1"/>
        <w:spacing w:before="0" w:line="240" w:lineRule="auto"/>
        <w:rPr>
          <w:rFonts w:ascii="Times Roman" w:cs="Times Roman" w:hAnsi="Times Roman" w:eastAsia="Times Roman"/>
          <w:sz w:val="44"/>
          <w:szCs w:val="44"/>
        </w:rPr>
      </w:pPr>
      <w:r>
        <w:rPr>
          <w:rFonts w:ascii="Times Roman" w:hAnsi="Times Roman"/>
          <w:sz w:val="44"/>
          <w:szCs w:val="44"/>
          <w:rtl w:val="0"/>
          <w:lang w:val="nl-NL"/>
        </w:rPr>
        <w:t>De toekomst is een publieke GGZ</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sz w:val="44"/>
          <w:szCs w:val="44"/>
          <w:rtl w:val="0"/>
          <w:lang w:val="nl-NL"/>
        </w:rPr>
        <w:t>binnen een ecosysteem</w:t>
      </w:r>
    </w:p>
    <w:p>
      <w:pPr>
        <w:pStyle w:val="Standaard"/>
        <w:suppressAutoHyphens w:val="1"/>
        <w:spacing w:before="0" w:after="240" w:line="240" w:lineRule="auto"/>
        <w:rPr>
          <w:rFonts w:ascii="Times Roman" w:cs="Times Roman" w:hAnsi="Times Roman" w:eastAsia="Times Roman"/>
          <w:sz w:val="34"/>
          <w:szCs w:val="34"/>
        </w:rPr>
      </w:pPr>
      <w:r>
        <w:rPr>
          <w:rFonts w:ascii="Times Roman" w:hAnsi="Times Roman"/>
          <w:sz w:val="34"/>
          <w:szCs w:val="34"/>
          <w:rtl w:val="0"/>
          <w:lang w:val="nl-NL"/>
        </w:rPr>
        <w:t>Wat bedoelen we hiermee?</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LOCATIE: Augustijnenklooster</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De GGZ wordt vaak als ineffici</w:t>
      </w:r>
      <w:r>
        <w:rPr>
          <w:rFonts w:ascii="Times Roman" w:hAnsi="Times Roman" w:hint="default"/>
          <w:rtl w:val="0"/>
          <w:lang w:val="nl-NL"/>
        </w:rPr>
        <w:t>ë</w:t>
      </w:r>
      <w:r>
        <w:rPr>
          <w:rFonts w:ascii="Times Roman" w:hAnsi="Times Roman"/>
          <w:rtl w:val="0"/>
          <w:lang w:val="nl-NL"/>
        </w:rPr>
        <w:t>nt beschouwd. E</w:t>
      </w:r>
      <w:r>
        <w:rPr>
          <w:rFonts w:ascii="Times Roman" w:hAnsi="Times Roman" w:hint="default"/>
          <w:rtl w:val="0"/>
          <w:lang w:val="nl-NL"/>
        </w:rPr>
        <w:t>é</w:t>
      </w:r>
      <w:r>
        <w:rPr>
          <w:rFonts w:ascii="Times Roman" w:hAnsi="Times Roman"/>
          <w:rtl w:val="0"/>
          <w:lang w:val="nl-NL"/>
        </w:rPr>
        <w:t>n persoon op vier in Belgi</w:t>
      </w:r>
      <w:r>
        <w:rPr>
          <w:rFonts w:ascii="Times Roman" w:hAnsi="Times Roman" w:hint="default"/>
          <w:rtl w:val="0"/>
          <w:lang w:val="nl-NL"/>
        </w:rPr>
        <w:t xml:space="preserve">ë </w:t>
      </w:r>
      <w:r>
        <w:rPr>
          <w:rFonts w:ascii="Times Roman" w:hAnsi="Times Roman"/>
          <w:rtl w:val="0"/>
          <w:lang w:val="nl-NL"/>
        </w:rPr>
        <w:t xml:space="preserve">kampt elk jaar met psychische problemen. Dit betekent dat zij door angst, depressie, psychose, verwarring of verslaving niet of onvoldoende in staat zijn om hun doelen te realiseren (werken, genieten, voor de kinderen zorgen, </w:t>
      </w:r>
      <w:r>
        <w:rPr>
          <w:rFonts w:ascii="Times Roman" w:hAnsi="Times Roman" w:hint="default"/>
          <w:rtl w:val="0"/>
          <w:lang w:val="nl-NL"/>
        </w:rPr>
        <w:t>…</w:t>
      </w:r>
      <w:r>
        <w:rPr>
          <w:rFonts w:ascii="Times Roman" w:hAnsi="Times Roman"/>
          <w:rtl w:val="0"/>
          <w:lang w:val="nl-NL"/>
        </w:rPr>
        <w:t>).</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Het aantal lijkt toe te nemen, vooral bij jongeren, en onze huidige middelen zijn ontoereikend om dit leed te verminderen. We dweilen met de kraan open. Budgetuitbreiding zit er niet in, en zelfs met meer budget ontbreekt het ons aan gekwalificeerd personeel. Het is noodzakelijk om anders te denken om een kwalitatief hoogstaande, duurzame GGZ te ontwikkelen, die mensen bij voorkeur ook beter helpt.</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Het gedachtegoed van Ecosystemen voor Mentale Gezondheid (afgekort GEM) biedt krijtlijnen voor deze gewenste ontwikkeling. Tijdens deze lezing gaan we de uitdaging aan om GGZ-hulp anders aan te pakken. We pleiten voor een publieke GGZ die minder mensen in de steek laat en beter in staat is om mensen te helpen weerbaarder door het leven te gaan.</w:t>
      </w:r>
    </w:p>
    <w:p>
      <w:pPr>
        <w:pStyle w:val="Standaard"/>
        <w:suppressAutoHyphens w:val="1"/>
        <w:spacing w:before="0" w:after="160" w:line="240" w:lineRule="auto"/>
        <w:rPr>
          <w:rFonts w:ascii="Times Roman" w:cs="Times Roman" w:hAnsi="Times Roman" w:eastAsia="Times Roman"/>
          <w:sz w:val="22"/>
          <w:szCs w:val="22"/>
        </w:rPr>
      </w:pPr>
    </w:p>
    <w:p>
      <w:pPr>
        <w:pStyle w:val="Standaard"/>
        <w:suppressAutoHyphens w:val="1"/>
        <w:spacing w:before="0" w:after="160" w:line="240" w:lineRule="auto"/>
      </w:pPr>
      <w:r>
        <w:rPr>
          <w:rFonts w:ascii="Arial Unicode MS" w:cs="Arial Unicode MS" w:hAnsi="Arial Unicode MS" w:eastAsia="Arial Unicode MS"/>
          <w:b w:val="0"/>
          <w:bCs w:val="0"/>
          <w:i w:val="0"/>
          <w:iCs w:val="0"/>
          <w:sz w:val="22"/>
          <w:szCs w:val="22"/>
        </w:rPr>
        <w:br w:type="page"/>
      </w:r>
    </w:p>
    <w:p>
      <w:pPr>
        <w:pStyle w:val="Standaard"/>
        <w:suppressAutoHyphens w:val="1"/>
        <w:spacing w:before="0" w:after="160" w:line="240" w:lineRule="auto"/>
        <w:rPr>
          <w:rFonts w:ascii="Times Roman" w:cs="Times Roman" w:hAnsi="Times Roman" w:eastAsia="Times Roman"/>
          <w:outline w:val="0"/>
          <w:color w:val="212934"/>
          <w:sz w:val="44"/>
          <w:szCs w:val="44"/>
          <w:u w:color="212934"/>
          <w:shd w:val="clear" w:color="auto" w:fill="ffffff"/>
          <w14:textFill>
            <w14:solidFill>
              <w14:srgbClr w14:val="212934"/>
            </w14:solidFill>
          </w14:textFill>
        </w:rPr>
      </w:pPr>
      <w:r>
        <w:rPr>
          <w:rFonts w:ascii="Times Roman" w:hAnsi="Times Roman"/>
          <w:outline w:val="0"/>
          <w:color w:val="212934"/>
          <w:sz w:val="44"/>
          <w:szCs w:val="44"/>
          <w:u w:color="212934"/>
          <w:shd w:val="clear" w:color="auto" w:fill="ffffff"/>
          <w:rtl w:val="0"/>
          <w:lang w:val="nl-NL"/>
          <w14:textFill>
            <w14:solidFill>
              <w14:srgbClr w14:val="212934"/>
            </w14:solidFill>
          </w14:textFill>
        </w:rPr>
        <w:t>23/10</w:t>
      </w:r>
    </w:p>
    <w:p>
      <w:pPr>
        <w:pStyle w:val="Standaard"/>
        <w:suppressAutoHyphens w:val="1"/>
        <w:spacing w:before="0" w:after="8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MOESTERDAG</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Vrijdag 23 oktober</w:t>
      </w:r>
    </w:p>
    <w:p>
      <w:pPr>
        <w:pStyle w:val="Standaard"/>
        <w:suppressAutoHyphens w:val="1"/>
        <w:spacing w:before="0" w:line="240" w:lineRule="auto"/>
        <w:rPr>
          <w:rFonts w:ascii="Times Roman" w:cs="Times Roman" w:hAnsi="Times Roman" w:eastAsia="Times Roman"/>
          <w:b w:val="1"/>
          <w:bCs w:val="1"/>
        </w:rPr>
      </w:pPr>
      <w:r>
        <w:rPr>
          <w:rFonts w:ascii="Times Roman" w:hAnsi="Times Roman"/>
          <w:b w:val="1"/>
          <w:bCs w:val="1"/>
          <w:rtl w:val="0"/>
          <w:lang w:val="nl-NL"/>
        </w:rPr>
        <w:t xml:space="preserve">13.30 u. </w:t>
      </w:r>
      <w:r>
        <w:rPr>
          <w:rFonts w:ascii="Times Roman" w:hAnsi="Times Roman" w:hint="default"/>
          <w:b w:val="1"/>
          <w:bCs w:val="1"/>
          <w:rtl w:val="0"/>
          <w:lang w:val="nl-NL"/>
        </w:rPr>
        <w:t xml:space="preserve">– </w:t>
      </w:r>
      <w:r>
        <w:rPr>
          <w:rFonts w:ascii="Times Roman" w:hAnsi="Times Roman"/>
          <w:b w:val="1"/>
          <w:bCs w:val="1"/>
          <w:rtl w:val="0"/>
          <w:lang w:val="nl-NL"/>
        </w:rPr>
        <w:t>20.00 u.</w:t>
      </w:r>
    </w:p>
    <w:p>
      <w:pPr>
        <w:pStyle w:val="Standaard"/>
        <w:suppressAutoHyphens w:val="1"/>
        <w:spacing w:before="0" w:after="240" w:line="240" w:lineRule="auto"/>
        <w:rPr>
          <w:rFonts w:ascii="Times Roman" w:cs="Times Roman" w:hAnsi="Times Roman" w:eastAsia="Times Roman"/>
          <w:b w:val="1"/>
          <w:bCs w:val="1"/>
        </w:rPr>
      </w:pPr>
      <w:r>
        <w:rPr>
          <w:rFonts w:ascii="Times Roman" w:hAnsi="Times Roman"/>
          <w:b w:val="1"/>
          <w:bCs w:val="1"/>
          <w:rtl w:val="0"/>
          <w:lang w:val="nl-NL"/>
        </w:rPr>
        <w:t xml:space="preserve">De Moester </w:t>
      </w:r>
      <w:r>
        <w:rPr>
          <w:rFonts w:ascii="Times Roman" w:hAnsi="Times Roman" w:hint="default"/>
          <w:b w:val="1"/>
          <w:bCs w:val="1"/>
          <w:rtl w:val="0"/>
          <w:lang w:val="nl-NL"/>
        </w:rPr>
        <w:t xml:space="preserve">– </w:t>
      </w:r>
      <w:r>
        <w:rPr>
          <w:rFonts w:ascii="Times Roman" w:hAnsi="Times Roman"/>
          <w:b w:val="1"/>
          <w:bCs w:val="1"/>
          <w:rtl w:val="0"/>
          <w:lang w:val="nl-NL"/>
        </w:rPr>
        <w:t xml:space="preserve">Sint-Denijs-Westrem </w:t>
      </w:r>
    </w:p>
    <w:p>
      <w:pPr>
        <w:pStyle w:val="Standaard"/>
        <w:suppressAutoHyphens w:val="1"/>
        <w:spacing w:before="0" w:after="160"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nl-NL"/>
        </w:rPr>
        <w:t>Dag drie: de praktijk</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Op de derde dag stappen we uit de theorie en midden in de praktijk. De Moester </w:t>
      </w:r>
      <w:r>
        <w:rPr>
          <w:rFonts w:ascii="Times Roman" w:hAnsi="Times Roman" w:hint="default"/>
          <w:rtl w:val="0"/>
          <w:lang w:val="nl-NL"/>
        </w:rPr>
        <w:t xml:space="preserve">— </w:t>
      </w:r>
      <w:r>
        <w:rPr>
          <w:rFonts w:ascii="Times Roman" w:hAnsi="Times Roman"/>
          <w:rtl w:val="0"/>
          <w:lang w:val="nl-NL"/>
        </w:rPr>
        <w:t xml:space="preserve">een hoeve in Sint-Denijs-Westrem </w:t>
      </w:r>
      <w:r>
        <w:rPr>
          <w:rFonts w:ascii="Times Roman" w:hAnsi="Times Roman" w:hint="default"/>
          <w:rtl w:val="0"/>
          <w:lang w:val="nl-NL"/>
        </w:rPr>
        <w:t xml:space="preserve">— </w:t>
      </w:r>
      <w:r>
        <w:rPr>
          <w:rFonts w:ascii="Times Roman" w:hAnsi="Times Roman"/>
          <w:rtl w:val="0"/>
          <w:lang w:val="nl-NL"/>
        </w:rPr>
        <w:t>is geen congreslocatie in de traditionele zin. Het is een levend voorbeeld van wat gemeenschapsgerichte zorg in de werkelijkheid betekent.</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Van maandag tot vrijdag bruist het er van kleine en grote momenten: een gesprek bij koffie, samen iets maken, samen beslissen. Alles vertrekt vanuit herstelgericht werken </w:t>
      </w:r>
      <w:r>
        <w:rPr>
          <w:rFonts w:ascii="Times Roman" w:hAnsi="Times Roman" w:hint="default"/>
          <w:rtl w:val="0"/>
          <w:lang w:val="nl-NL"/>
        </w:rPr>
        <w:t xml:space="preserve">— </w:t>
      </w:r>
      <w:r>
        <w:rPr>
          <w:rFonts w:ascii="Times Roman" w:hAnsi="Times Roman"/>
          <w:rtl w:val="0"/>
          <w:lang w:val="nl-NL"/>
        </w:rPr>
        <w:t>met aandacht voor wat iemand kan, wil en droomt. Kwetsbaarheid mag er zijn, maar krachten en talenten krijgen ruimte om te groeien.</w:t>
      </w:r>
    </w:p>
    <w:p>
      <w:pPr>
        <w:pStyle w:val="Standaard"/>
        <w:suppressAutoHyphens w:val="1"/>
        <w:spacing w:before="0" w:after="80" w:line="240" w:lineRule="auto"/>
        <w:rPr>
          <w:rFonts w:ascii="Times Roman" w:cs="Times Roman" w:hAnsi="Times Roman" w:eastAsia="Times Roman"/>
        </w:rPr>
      </w:pPr>
      <w:r>
        <w:rPr>
          <w:rFonts w:ascii="Times Roman" w:hAnsi="Times Roman"/>
          <w:rtl w:val="0"/>
          <w:lang w:val="nl-NL"/>
        </w:rPr>
        <w:t>Deelnemers maken kennis met de verschillende werkplekken van de Moester:</w:t>
      </w:r>
    </w:p>
    <w:p>
      <w:pPr>
        <w:pStyle w:val="Standaard"/>
        <w:numPr>
          <w:ilvl w:val="0"/>
          <w:numId w:val="2"/>
        </w:numPr>
        <w:suppressAutoHyphens w:val="1"/>
        <w:bidi w:val="0"/>
        <w:spacing w:before="0" w:after="160" w:line="240" w:lineRule="auto"/>
        <w:ind w:right="0"/>
        <w:jc w:val="left"/>
        <w:rPr>
          <w:rtl w:val="0"/>
          <w:lang w:val="nl-NL"/>
        </w:rPr>
      </w:pPr>
      <w:r>
        <w:rPr>
          <w:rFonts w:ascii="Times Roman" w:hAnsi="Times Roman"/>
          <w:b w:val="1"/>
          <w:bCs w:val="1"/>
          <w:rtl w:val="0"/>
          <w:lang w:val="nl-NL"/>
        </w:rPr>
        <w:t>De Wipplank:</w:t>
      </w:r>
      <w:r>
        <w:rPr>
          <w:rFonts w:ascii="Times Roman" w:hAnsi="Times Roman"/>
          <w:rtl w:val="0"/>
          <w:lang w:val="nl-NL"/>
        </w:rPr>
        <w:t xml:space="preserve"> houtbewerking op eigen tempo</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b w:val="1"/>
          <w:bCs w:val="1"/>
          <w:rtl w:val="0"/>
          <w:lang w:val="nl-NL"/>
        </w:rPr>
        <w:t>D</w:t>
      </w:r>
      <w:r>
        <w:rPr>
          <w:rFonts w:ascii="Times Roman" w:hAnsi="Times Roman" w:hint="default"/>
          <w:b w:val="1"/>
          <w:bCs w:val="1"/>
          <w:rtl w:val="0"/>
          <w:lang w:val="nl-NL"/>
        </w:rPr>
        <w:t>’</w:t>
      </w:r>
      <w:r>
        <w:rPr>
          <w:rFonts w:ascii="Times Roman" w:hAnsi="Times Roman"/>
          <w:b w:val="1"/>
          <w:bCs w:val="1"/>
          <w:rtl w:val="0"/>
          <w:lang w:val="nl-NL"/>
        </w:rPr>
        <w:t>n Hof:</w:t>
      </w:r>
      <w:r>
        <w:rPr>
          <w:rFonts w:ascii="Times Roman" w:hAnsi="Times Roman"/>
          <w:rtl w:val="0"/>
          <w:lang w:val="nl-NL"/>
        </w:rPr>
        <w:t xml:space="preserve"> groenwerk en tuinieren</w:t>
      </w:r>
    </w:p>
    <w:p>
      <w:pPr>
        <w:pStyle w:val="Standaard"/>
        <w:numPr>
          <w:ilvl w:val="0"/>
          <w:numId w:val="2"/>
        </w:numPr>
        <w:suppressAutoHyphens w:val="1"/>
        <w:bidi w:val="0"/>
        <w:spacing w:before="0" w:after="80" w:line="240" w:lineRule="auto"/>
        <w:ind w:right="0"/>
        <w:jc w:val="left"/>
        <w:rPr>
          <w:rtl w:val="0"/>
          <w:lang w:val="nl-NL"/>
        </w:rPr>
      </w:pPr>
      <w:r>
        <w:rPr>
          <w:rFonts w:ascii="Times Roman" w:hAnsi="Times Roman"/>
          <w:b w:val="1"/>
          <w:bCs w:val="1"/>
          <w:rtl w:val="0"/>
          <w:lang w:val="nl-NL"/>
        </w:rPr>
        <w:t>De Kom-Eet:</w:t>
      </w:r>
      <w:r>
        <w:rPr>
          <w:rFonts w:ascii="Times Roman" w:hAnsi="Times Roman"/>
          <w:rtl w:val="0"/>
          <w:lang w:val="nl-NL"/>
        </w:rPr>
        <w:t xml:space="preserve"> gezond samen koken</w:t>
      </w:r>
    </w:p>
    <w:p>
      <w:pPr>
        <w:pStyle w:val="Standaard"/>
        <w:numPr>
          <w:ilvl w:val="0"/>
          <w:numId w:val="2"/>
        </w:numPr>
        <w:suppressAutoHyphens w:val="1"/>
        <w:bidi w:val="0"/>
        <w:spacing w:before="0" w:after="240" w:line="240" w:lineRule="auto"/>
        <w:ind w:right="0"/>
        <w:jc w:val="left"/>
        <w:rPr>
          <w:rtl w:val="0"/>
          <w:lang w:val="nl-NL"/>
        </w:rPr>
      </w:pPr>
      <w:r>
        <w:rPr>
          <w:rFonts w:ascii="Times Roman" w:hAnsi="Times Roman"/>
          <w:b w:val="1"/>
          <w:bCs w:val="1"/>
          <w:rtl w:val="0"/>
          <w:lang w:val="nl-NL"/>
        </w:rPr>
        <w:t>Dierenverzorging:</w:t>
      </w:r>
      <w:r>
        <w:rPr>
          <w:rFonts w:ascii="Times Roman" w:hAnsi="Times Roman"/>
          <w:rtl w:val="0"/>
          <w:lang w:val="nl-NL"/>
        </w:rPr>
        <w:t xml:space="preserve"> wie graag met dieren werkt, komt eveneens aan zijn trekken. Ezels, geiten, konijnen en bijen maken de hoeve compleet.</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Naast de dagwerking biedt De Moester ook twee respijtplekken waar mensen even op adem kunnen komen, zonder alles stil te moeten zetten. Groen, rust en verbondenheid helpen hen hun veerkracht te herwinnen en verdere crises te vermijden.</w:t>
      </w:r>
    </w:p>
    <w:p>
      <w:pPr>
        <w:pStyle w:val="Standaard"/>
        <w:suppressAutoHyphens w:val="1"/>
        <w:spacing w:before="0" w:after="160" w:line="240" w:lineRule="auto"/>
        <w:rPr>
          <w:rFonts w:ascii="Times Roman" w:cs="Times Roman" w:hAnsi="Times Roman" w:eastAsia="Times Roman"/>
        </w:rPr>
      </w:pPr>
      <w:r>
        <w:rPr>
          <w:rFonts w:ascii="Times Roman" w:hAnsi="Times Roman"/>
          <w:rtl w:val="0"/>
          <w:lang w:val="nl-NL"/>
        </w:rPr>
        <w:t xml:space="preserve">Dag drie laat zien hoe zorg, werk en verbondenheid hier hand in hand gaan </w:t>
      </w:r>
      <w:r>
        <w:rPr>
          <w:rFonts w:ascii="Times Roman" w:hAnsi="Times Roman" w:hint="default"/>
          <w:rtl w:val="0"/>
          <w:lang w:val="nl-NL"/>
        </w:rPr>
        <w:t xml:space="preserve">— </w:t>
      </w:r>
      <w:r>
        <w:rPr>
          <w:rFonts w:ascii="Times Roman" w:hAnsi="Times Roman"/>
          <w:rtl w:val="0"/>
          <w:lang w:val="nl-NL"/>
        </w:rPr>
        <w:t>een veilige haven, gebouwd en gedragen door iedereen die er binnenstapt.</w:t>
      </w:r>
    </w:p>
    <w:p>
      <w:pPr>
        <w:pStyle w:val="Standaard"/>
        <w:suppressAutoHyphens w:val="1"/>
        <w:spacing w:before="0" w:after="160" w:line="240" w:lineRule="auto"/>
        <w:rPr>
          <w:rFonts w:ascii="Times Roman" w:cs="Times Roman" w:hAnsi="Times Roman" w:eastAsia="Times Roman"/>
        </w:rPr>
      </w:pPr>
    </w:p>
    <w:p>
      <w:pPr>
        <w:pStyle w:val="Standaard"/>
        <w:suppressAutoHyphens w:val="1"/>
        <w:spacing w:before="0" w:after="16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60" w:line="240" w:lineRule="auto"/>
        <w:rPr>
          <w:rFonts w:ascii="Times Roman" w:cs="Times Roman" w:hAnsi="Times Roman" w:eastAsia="Times Roman"/>
          <w:b w:val="1"/>
          <w:bCs w:val="1"/>
          <w:sz w:val="20"/>
          <w:szCs w:val="20"/>
        </w:rPr>
      </w:pPr>
      <w:r>
        <w:rPr>
          <w:rFonts w:ascii="Times Roman" w:hAnsi="Times Roman"/>
          <w:outline w:val="0"/>
          <w:color w:val="212934"/>
          <w:sz w:val="44"/>
          <w:szCs w:val="44"/>
          <w:u w:color="212934"/>
          <w:shd w:val="clear" w:color="auto" w:fill="ffffff"/>
          <w:rtl w:val="0"/>
          <w:lang w:val="nl-NL"/>
          <w14:textFill>
            <w14:solidFill>
              <w14:srgbClr w14:val="212934"/>
            </w14:solidFill>
          </w14:textFill>
        </w:rPr>
        <w:t>PROGRAMMA DAG 3</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Vrijdag 23 oktober | Moesterdag</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Een unieke praktijkdag op een hoeve waar mensen met een psychische kwetsbaarheid terechtkunnen voor ontmoeting, werk en rust. Bezoek de ateliers en de respijtplekken, maak kennis met arbeidszorg en herstelgericht werken, en sluit feestelijk af met muziek en een gezamenlijke terugblik.</w:t>
      </w:r>
    </w:p>
    <w:p>
      <w:pPr>
        <w:pStyle w:val="Standaard"/>
        <w:suppressAutoHyphens w:val="1"/>
        <w:spacing w:before="0" w:line="240" w:lineRule="auto"/>
        <w:rPr>
          <w:rFonts w:ascii="Times Roman" w:cs="Times Roman" w:hAnsi="Times Roman" w:eastAsia="Times Roman"/>
        </w:rPr>
      </w:pPr>
      <w:r>
        <w:rPr>
          <w:rFonts w:ascii="Times Roman" w:hAnsi="Times Roman"/>
          <w:rtl w:val="0"/>
          <w:lang w:val="nl-NL"/>
        </w:rPr>
        <w:t>De Moester</w:t>
      </w:r>
    </w:p>
    <w:p>
      <w:pPr>
        <w:pStyle w:val="Standaard"/>
        <w:suppressAutoHyphens w:val="1"/>
        <w:spacing w:before="0" w:after="240" w:line="240" w:lineRule="auto"/>
        <w:rPr>
          <w:rFonts w:ascii="Times Roman" w:cs="Times Roman" w:hAnsi="Times Roman" w:eastAsia="Times Roman"/>
        </w:rPr>
      </w:pPr>
      <w:r>
        <w:rPr>
          <w:rFonts w:ascii="Times Roman" w:hAnsi="Times Roman"/>
          <w:rtl w:val="0"/>
          <w:lang w:val="nl-NL"/>
        </w:rPr>
        <w:t>Putstraat 16, Sint-Denijs-Westrem</w:t>
      </w:r>
    </w:p>
    <w:p>
      <w:pPr>
        <w:pStyle w:val="Standaard"/>
        <w:suppressAutoHyphens w:val="1"/>
        <w:spacing w:before="0" w:after="160" w:line="240" w:lineRule="auto"/>
        <w:rPr>
          <w:rFonts w:ascii="Times Roman" w:cs="Times Roman" w:hAnsi="Times Roman" w:eastAsia="Times Roman"/>
        </w:rPr>
      </w:pPr>
      <w:r>
        <w:rPr>
          <w:rFonts w:ascii="Times Roman" w:hAnsi="Times Roman"/>
          <w:b w:val="1"/>
          <w:bCs w:val="1"/>
          <w:rtl w:val="0"/>
          <w:lang w:val="nl-NL"/>
        </w:rPr>
        <w:t xml:space="preserve">Ontvangst </w:t>
      </w:r>
      <w:r>
        <w:rPr>
          <w:rFonts w:ascii="Times Roman" w:cs="Times Roman" w:hAnsi="Times Roman" w:eastAsia="Times Roman"/>
          <w:rtl w:val="0"/>
        </w:rPr>
        <w:tab/>
        <w:tab/>
        <w:tab/>
        <w:tab/>
        <w:tab/>
        <w:tab/>
        <w:tab/>
        <w:tab/>
        <w:tab/>
        <w:t>13.30 u.</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Bezoek aan de ateliers</w:t>
        <w:tab/>
      </w:r>
      <w:r>
        <w:rPr>
          <w:rFonts w:ascii="Times Roman" w:cs="Times Roman" w:hAnsi="Times Roman" w:eastAsia="Times Roman"/>
          <w:rtl w:val="0"/>
        </w:rPr>
        <w:tab/>
        <w:tab/>
        <w:tab/>
        <w:tab/>
        <w:tab/>
        <w:tab/>
        <w:t>13.30 u. - 17.30 u.</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Restaurant De Kom-Eet</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Tuinproject D</w:t>
      </w:r>
      <w:r>
        <w:rPr>
          <w:rFonts w:ascii="Times Roman" w:hAnsi="Times Roman" w:hint="default"/>
          <w:rtl w:val="0"/>
          <w:lang w:val="nl-NL"/>
        </w:rPr>
        <w:t>’</w:t>
      </w:r>
      <w:r>
        <w:rPr>
          <w:rFonts w:ascii="Times Roman" w:hAnsi="Times Roman"/>
          <w:rtl w:val="0"/>
          <w:lang w:val="nl-NL"/>
        </w:rPr>
        <w:t>n Hof</w:t>
      </w:r>
    </w:p>
    <w:p>
      <w:pPr>
        <w:pStyle w:val="Standaard"/>
        <w:numPr>
          <w:ilvl w:val="0"/>
          <w:numId w:val="4"/>
        </w:numPr>
        <w:suppressAutoHyphens w:val="1"/>
        <w:bidi w:val="0"/>
        <w:spacing w:before="0" w:after="160" w:line="240" w:lineRule="auto"/>
        <w:ind w:right="0"/>
        <w:jc w:val="left"/>
        <w:rPr>
          <w:rtl w:val="0"/>
          <w:lang w:val="nl-NL"/>
        </w:rPr>
      </w:pPr>
      <w:r>
        <w:rPr>
          <w:rFonts w:ascii="Times Roman" w:hAnsi="Times Roman"/>
          <w:rtl w:val="0"/>
          <w:lang w:val="nl-NL"/>
        </w:rPr>
        <w:t>Houtatelier De Wipplank</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Creatieve workshops</w:t>
        <w:tab/>
      </w:r>
      <w:r>
        <w:rPr>
          <w:rFonts w:ascii="Times Roman" w:cs="Times Roman" w:hAnsi="Times Roman" w:eastAsia="Times Roman"/>
          <w:rtl w:val="0"/>
        </w:rPr>
        <w:tab/>
        <w:tab/>
        <w:tab/>
        <w:tab/>
        <w:tab/>
        <w:tab/>
        <w:tab/>
        <w:t>13.30 u. - 17.30 u.</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Vilten</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Gipsen</w:t>
      </w:r>
    </w:p>
    <w:p>
      <w:pPr>
        <w:pStyle w:val="Standaard"/>
        <w:numPr>
          <w:ilvl w:val="0"/>
          <w:numId w:val="4"/>
        </w:numPr>
        <w:suppressAutoHyphens w:val="1"/>
        <w:bidi w:val="0"/>
        <w:spacing w:before="0" w:after="160" w:line="240" w:lineRule="auto"/>
        <w:ind w:right="0"/>
        <w:jc w:val="left"/>
        <w:rPr>
          <w:rtl w:val="0"/>
          <w:lang w:val="nl-NL"/>
        </w:rPr>
      </w:pPr>
      <w:r>
        <w:rPr>
          <w:rFonts w:ascii="Times Roman" w:hAnsi="Times Roman"/>
          <w:rtl w:val="0"/>
          <w:lang w:val="nl-NL"/>
        </w:rPr>
        <w:t>Muziekatelier</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Andere activiteiten</w:t>
      </w:r>
      <w:r>
        <w:rPr>
          <w:rFonts w:ascii="Times Roman" w:cs="Times Roman" w:hAnsi="Times Roman" w:eastAsia="Times Roman"/>
          <w:rtl w:val="0"/>
        </w:rPr>
        <w:tab/>
        <w:tab/>
        <w:tab/>
        <w:tab/>
        <w:tab/>
        <w:tab/>
        <w:tab/>
        <w:tab/>
        <w:t>doorlopend</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Radio De Moester</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Vrij podium</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Fototentoonstelling 50 jaar Hand in Hand</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Vlog</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Maquette</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De Moester Shop</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Respijtplekken: John</w:t>
      </w:r>
      <w:r>
        <w:rPr>
          <w:rFonts w:ascii="Times Roman" w:hAnsi="Times Roman" w:hint="default"/>
          <w:rtl w:val="0"/>
          <w:lang w:val="nl-NL"/>
        </w:rPr>
        <w:t>’</w:t>
      </w:r>
      <w:r>
        <w:rPr>
          <w:rFonts w:ascii="Times Roman" w:hAnsi="Times Roman"/>
          <w:rtl w:val="0"/>
          <w:lang w:val="nl-NL"/>
        </w:rPr>
        <w:t>s Inn, Andr</w:t>
      </w:r>
      <w:r>
        <w:rPr>
          <w:rFonts w:ascii="Times Roman" w:hAnsi="Times Roman" w:hint="default"/>
          <w:rtl w:val="0"/>
          <w:lang w:val="nl-NL"/>
        </w:rPr>
        <w:t>é’</w:t>
      </w:r>
      <w:r>
        <w:rPr>
          <w:rFonts w:ascii="Times Roman" w:hAnsi="Times Roman"/>
          <w:rtl w:val="0"/>
          <w:lang w:val="nl-NL"/>
        </w:rPr>
        <w:t>s Inn</w:t>
      </w:r>
    </w:p>
    <w:p>
      <w:pPr>
        <w:pStyle w:val="Standaard"/>
        <w:numPr>
          <w:ilvl w:val="0"/>
          <w:numId w:val="4"/>
        </w:numPr>
        <w:suppressAutoHyphens w:val="1"/>
        <w:bidi w:val="0"/>
        <w:spacing w:before="0" w:after="160" w:line="240" w:lineRule="auto"/>
        <w:ind w:right="0"/>
        <w:jc w:val="left"/>
        <w:rPr>
          <w:rtl w:val="0"/>
          <w:lang w:val="nl-NL"/>
        </w:rPr>
      </w:pPr>
      <w:r>
        <w:rPr>
          <w:rFonts w:ascii="Times Roman" w:hAnsi="Times Roman"/>
          <w:rtl w:val="0"/>
          <w:lang w:val="nl-NL"/>
        </w:rPr>
        <w:t>Dierenopvang</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 xml:space="preserve">Catering </w:t>
      </w:r>
      <w:r>
        <w:rPr>
          <w:rFonts w:ascii="Times Roman" w:cs="Times Roman" w:hAnsi="Times Roman" w:eastAsia="Times Roman"/>
        </w:rPr>
        <w:tab/>
        <w:tab/>
        <w:tab/>
        <w:tab/>
        <w:tab/>
        <w:tab/>
        <w:tab/>
        <w:tab/>
        <w:tab/>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Tea Room XL</w:t>
      </w:r>
      <w:r>
        <w:rPr>
          <w:rStyle w:val="Geen A"/>
          <w:rtl w:val="0"/>
          <w:lang w:val="nl-NL"/>
        </w:rPr>
        <w:t xml:space="preserve"> </w:t>
      </w:r>
      <w:r>
        <w:rPr>
          <w:rFonts w:ascii="Times Roman" w:cs="Times Roman" w:hAnsi="Times Roman" w:eastAsia="Times Roman"/>
          <w:rtl w:val="0"/>
        </w:rPr>
        <w:tab/>
        <w:tab/>
        <w:tab/>
        <w:tab/>
        <w:tab/>
        <w:tab/>
        <w:tab/>
        <w:t>14.00 u. - 17.00 u.</w:t>
      </w:r>
    </w:p>
    <w:p>
      <w:pPr>
        <w:pStyle w:val="Standaard"/>
        <w:numPr>
          <w:ilvl w:val="3"/>
          <w:numId w:val="11"/>
        </w:numPr>
        <w:suppressAutoHyphens w:val="1"/>
        <w:bidi w:val="0"/>
        <w:spacing w:before="0" w:line="240" w:lineRule="auto"/>
        <w:ind w:right="0"/>
        <w:jc w:val="left"/>
        <w:rPr>
          <w:rtl w:val="0"/>
          <w:lang w:val="nl-NL"/>
        </w:rPr>
      </w:pPr>
      <w:r>
        <w:rPr>
          <w:rFonts w:ascii="Times Roman" w:hAnsi="Times Roman"/>
          <w:rtl w:val="0"/>
          <w:lang w:val="nl-NL"/>
        </w:rPr>
        <w:t>Food Trucks (pasta, hamburgers en frietjes)                                doorlopend</w:t>
      </w:r>
    </w:p>
    <w:p>
      <w:pPr>
        <w:pStyle w:val="Standaard"/>
        <w:numPr>
          <w:ilvl w:val="0"/>
          <w:numId w:val="4"/>
        </w:numPr>
        <w:suppressAutoHyphens w:val="1"/>
        <w:bidi w:val="0"/>
        <w:spacing w:before="0" w:after="160" w:line="240" w:lineRule="auto"/>
        <w:ind w:right="0"/>
        <w:jc w:val="left"/>
        <w:rPr>
          <w:rtl w:val="0"/>
          <w:lang w:val="nl-NL"/>
        </w:rPr>
      </w:pPr>
      <w:r>
        <w:rPr>
          <w:rFonts w:ascii="Times Roman" w:hAnsi="Times Roman"/>
          <w:rtl w:val="0"/>
          <w:lang w:val="nl-NL"/>
        </w:rPr>
        <w:t xml:space="preserve">Bar (zelfbediening)   </w:t>
      </w:r>
      <w:r>
        <w:rPr>
          <w:rStyle w:val="Geen A"/>
          <w:rtl w:val="0"/>
          <w:lang w:val="nl-NL"/>
        </w:rPr>
        <w:t xml:space="preserve">                                                             </w:t>
      </w:r>
      <w:r>
        <w:rPr>
          <w:rFonts w:ascii="Times Roman" w:hAnsi="Times Roman"/>
          <w:rtl w:val="0"/>
          <w:lang w:val="nl-NL"/>
        </w:rPr>
        <w:t>doorlopend</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Feestelijke afsluiting</w:t>
      </w:r>
      <w:r>
        <w:rPr>
          <w:rFonts w:ascii="Times Roman" w:cs="Times Roman" w:hAnsi="Times Roman" w:eastAsia="Times Roman"/>
          <w:rtl w:val="0"/>
        </w:rPr>
        <w:tab/>
        <w:tab/>
        <w:tab/>
        <w:tab/>
        <w:tab/>
        <w:tab/>
        <w:tab/>
        <w:tab/>
        <w:t>19.30 u. - 20.00 u.</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Terugkoppeling op de Moesterdag en op het congres</w:t>
      </w:r>
    </w:p>
    <w:p>
      <w:pPr>
        <w:pStyle w:val="Standaard"/>
        <w:numPr>
          <w:ilvl w:val="0"/>
          <w:numId w:val="4"/>
        </w:numPr>
        <w:suppressAutoHyphens w:val="1"/>
        <w:bidi w:val="0"/>
        <w:spacing w:before="0" w:after="160" w:line="240" w:lineRule="auto"/>
        <w:ind w:right="0"/>
        <w:jc w:val="left"/>
        <w:rPr>
          <w:rtl w:val="0"/>
          <w:lang w:val="nl-NL"/>
        </w:rPr>
      </w:pPr>
      <w:r>
        <w:rPr>
          <w:rFonts w:ascii="Times Roman" w:hAnsi="Times Roman"/>
          <w:rtl w:val="0"/>
          <w:lang w:val="nl-NL"/>
        </w:rPr>
        <w:t>Vooruitblik op de volgende vijftig jaar</w:t>
      </w:r>
    </w:p>
    <w:p>
      <w:pPr>
        <w:pStyle w:val="Standaard"/>
        <w:suppressAutoHyphens w:val="1"/>
        <w:spacing w:before="0" w:after="80" w:line="240" w:lineRule="auto"/>
        <w:rPr>
          <w:rFonts w:ascii="Times Roman" w:cs="Times Roman" w:hAnsi="Times Roman" w:eastAsia="Times Roman"/>
        </w:rPr>
      </w:pPr>
      <w:r>
        <w:rPr>
          <w:rFonts w:ascii="Times Roman" w:hAnsi="Times Roman"/>
          <w:b w:val="1"/>
          <w:bCs w:val="1"/>
          <w:rtl w:val="0"/>
          <w:lang w:val="nl-NL"/>
        </w:rPr>
        <w:t>Einde van de Moesterdag en van het congres</w:t>
        <w:tab/>
      </w:r>
      <w:r>
        <w:rPr>
          <w:rFonts w:ascii="Times Roman" w:cs="Times Roman" w:hAnsi="Times Roman" w:eastAsia="Times Roman"/>
          <w:rtl w:val="0"/>
        </w:rPr>
        <w:tab/>
        <w:tab/>
        <w:tab/>
        <w:t>20.00 u.</w:t>
      </w:r>
    </w:p>
    <w:p>
      <w:pPr>
        <w:pStyle w:val="Standaard"/>
        <w:suppressAutoHyphens w:val="1"/>
        <w:spacing w:before="0" w:after="240" w:line="240" w:lineRule="auto"/>
        <w:rPr>
          <w:rFonts w:ascii="Times Roman" w:cs="Times Roman" w:hAnsi="Times Roman" w:eastAsia="Times Roman"/>
        </w:rPr>
      </w:pPr>
    </w:p>
    <w:p>
      <w:pPr>
        <w:pStyle w:val="Standaard"/>
        <w:suppressAutoHyphens w:val="1"/>
        <w:spacing w:before="0" w:line="240" w:lineRule="auto"/>
      </w:pPr>
      <w:r>
        <w:rPr>
          <w:rFonts w:ascii="Arial Unicode MS" w:cs="Arial Unicode MS" w:hAnsi="Arial Unicode MS" w:eastAsia="Arial Unicode MS"/>
          <w:b w:val="0"/>
          <w:bCs w:val="0"/>
          <w:i w:val="0"/>
          <w:iCs w:val="0"/>
        </w:rPr>
        <w:br w:type="page"/>
      </w:r>
    </w:p>
    <w:p>
      <w:pPr>
        <w:pStyle w:val="Standaard"/>
        <w:suppressAutoHyphens w:val="1"/>
        <w:spacing w:before="0" w:after="120" w:line="240" w:lineRule="auto"/>
        <w:rPr>
          <w:rFonts w:ascii="Times Roman" w:cs="Times Roman" w:hAnsi="Times Roman" w:eastAsia="Times Roman"/>
          <w:outline w:val="0"/>
          <w:color w:val="212934"/>
          <w:sz w:val="44"/>
          <w:szCs w:val="44"/>
          <w:u w:color="212934"/>
          <w:shd w:val="clear" w:color="auto" w:fill="f7f7f7"/>
          <w14:textFill>
            <w14:solidFill>
              <w14:srgbClr w14:val="212934"/>
            </w14:solidFill>
          </w14:textFill>
        </w:rPr>
      </w:pPr>
      <w:r>
        <w:rPr>
          <w:rFonts w:ascii="Times Roman" w:hAnsi="Times Roman"/>
          <w:outline w:val="0"/>
          <w:color w:val="212934"/>
          <w:sz w:val="44"/>
          <w:szCs w:val="44"/>
          <w:u w:color="212934"/>
          <w:shd w:val="clear" w:color="auto" w:fill="f7f7f7"/>
          <w:rtl w:val="0"/>
          <w:lang w:val="nl-NL"/>
          <w14:textFill>
            <w14:solidFill>
              <w14:srgbClr w14:val="212934"/>
            </w14:solidFill>
          </w14:textFill>
        </w:rPr>
        <w:t>Met de steun van</w:t>
      </w:r>
    </w:p>
    <w:p>
      <w:pPr>
        <w:pStyle w:val="Standaard"/>
        <w:suppressAutoHyphens w:val="1"/>
        <w:spacing w:before="0" w:after="160" w:line="240" w:lineRule="auto"/>
        <w:rPr>
          <w:rFonts w:ascii="Times Roman" w:cs="Times Roman" w:hAnsi="Times Roman" w:eastAsia="Times Roman"/>
          <w:outline w:val="0"/>
          <w:color w:val="212934"/>
          <w:u w:color="212934"/>
          <w:shd w:val="clear" w:color="auto" w:fill="f7f7f7"/>
          <w14:textFill>
            <w14:solidFill>
              <w14:srgbClr w14:val="212934"/>
            </w14:solidFill>
          </w14:textFill>
        </w:rPr>
      </w:pPr>
      <w:r>
        <w:rPr>
          <w:rFonts w:ascii="Times Roman" w:hAnsi="Times Roman"/>
          <w:outline w:val="0"/>
          <w:color w:val="212934"/>
          <w:u w:color="212934"/>
          <w:shd w:val="clear" w:color="auto" w:fill="f7f7f7"/>
          <w:rtl w:val="0"/>
          <w:lang w:val="nl-NL"/>
          <w14:textFill>
            <w14:solidFill>
              <w14:srgbClr w14:val="212934"/>
            </w14:solidFill>
          </w14:textFill>
        </w:rPr>
        <w:t>De Board van Mental Health Europe, Stad Gent, de directie en het personeel van Parnassus; de verantwoordelijken van het Augustijnenklooster; alle medewerkers en begeleiders van de Moester, cateraar Didie</w:t>
      </w:r>
      <w:r>
        <w:rPr>
          <w:rFonts w:ascii="Times Roman" w:hAnsi="Times Roman"/>
          <w:outline w:val="0"/>
          <w:color w:val="212934"/>
          <w:u w:color="212934"/>
          <w:shd w:val="clear" w:color="auto" w:fill="f7f7f7"/>
          <w:rtl w:val="0"/>
          <w:lang w:val="nl-NL"/>
          <w14:textFill>
            <w14:solidFill>
              <w14:srgbClr w14:val="212934"/>
            </w14:solidFill>
          </w14:textFill>
        </w:rPr>
        <w:t>r</w:t>
      </w:r>
      <w:r>
        <w:rPr>
          <w:rFonts w:ascii="Times Roman" w:hAnsi="Times Roman"/>
          <w:outline w:val="0"/>
          <w:color w:val="212934"/>
          <w:u w:color="212934"/>
          <w:shd w:val="clear" w:color="auto" w:fill="f7f7f7"/>
          <w:rtl w:val="0"/>
          <w:lang w:val="nl-NL"/>
          <w14:textFill>
            <w14:solidFill>
              <w14:srgbClr w14:val="212934"/>
            </w14:solidFill>
          </w14:textFill>
        </w:rPr>
        <w:t xml:space="preserve"> De Ridder, Kookploeg Solidair.</w:t>
      </w:r>
    </w:p>
    <w:p>
      <w:pPr>
        <w:pStyle w:val="Standaard"/>
        <w:suppressAutoHyphens w:val="1"/>
        <w:spacing w:before="0" w:after="240" w:line="240" w:lineRule="auto"/>
        <w:rPr>
          <w:rFonts w:ascii="Times Roman" w:cs="Times Roman" w:hAnsi="Times Roman" w:eastAsia="Times Roman"/>
          <w:outline w:val="0"/>
          <w:color w:val="212934"/>
          <w:u w:color="212934"/>
          <w:shd w:val="clear" w:color="auto" w:fill="f7f7f7"/>
          <w14:textFill>
            <w14:solidFill>
              <w14:srgbClr w14:val="212934"/>
            </w14:solidFill>
          </w14:textFill>
        </w:rPr>
      </w:pPr>
      <w:r>
        <w:rPr>
          <w:rFonts w:ascii="Times Roman" w:hAnsi="Times Roman"/>
          <w:outline w:val="0"/>
          <w:color w:val="212934"/>
          <w:u w:color="212934"/>
          <w:shd w:val="clear" w:color="auto" w:fill="f7f7f7"/>
          <w:rtl w:val="0"/>
          <w:lang w:val="nl-NL"/>
          <w14:textFill>
            <w14:solidFill>
              <w14:srgbClr w14:val="212934"/>
            </w14:solidFill>
          </w14:textFill>
        </w:rPr>
        <w:t>Bijzondere dank aan</w:t>
      </w:r>
      <w:r>
        <w:rPr>
          <w:rFonts w:ascii="Times Roman" w:hAnsi="Times Roman"/>
          <w:b w:val="1"/>
          <w:bCs w:val="1"/>
          <w:outline w:val="0"/>
          <w:color w:val="212934"/>
          <w:u w:color="212934"/>
          <w:shd w:val="clear" w:color="auto" w:fill="f7f7f7"/>
          <w:rtl w:val="0"/>
          <w:lang w:val="nl-NL"/>
          <w14:textFill>
            <w14:solidFill>
              <w14:srgbClr w14:val="212934"/>
            </w14:solidFill>
          </w14:textFill>
        </w:rPr>
        <w:t xml:space="preserve"> Lions Club Ghent Seaport,</w:t>
      </w:r>
      <w:r>
        <w:rPr>
          <w:rFonts w:ascii="Times Roman" w:hAnsi="Times Roman"/>
          <w:outline w:val="0"/>
          <w:color w:val="212934"/>
          <w:u w:color="212934"/>
          <w:shd w:val="clear" w:color="auto" w:fill="f7f7f7"/>
          <w:rtl w:val="0"/>
          <w:lang w:val="nl-NL"/>
          <w14:textFill>
            <w14:solidFill>
              <w14:srgbClr w14:val="212934"/>
            </w14:solidFill>
          </w14:textFill>
        </w:rPr>
        <w:t xml:space="preserve"> die ons gesteund heeft met de opbrengst van het HiH50 Jubileumconcert in de Minard Schouwburg op 2 oktober 2026.</w:t>
      </w:r>
    </w:p>
    <w:p>
      <w:pPr>
        <w:pStyle w:val="Standaard"/>
        <w:suppressAutoHyphens w:val="1"/>
        <w:spacing w:before="0" w:after="240" w:line="240" w:lineRule="auto"/>
        <w:rPr>
          <w:rFonts w:ascii="Times Roman" w:cs="Times Roman" w:hAnsi="Times Roman" w:eastAsia="Times Roman"/>
          <w:outline w:val="0"/>
          <w:color w:val="212934"/>
          <w:u w:color="212934"/>
          <w:shd w:val="clear" w:color="auto" w:fill="f7f7f7"/>
          <w14:textFill>
            <w14:solidFill>
              <w14:srgbClr w14:val="212934"/>
            </w14:solidFill>
          </w14:textFill>
        </w:rPr>
      </w:pPr>
      <w:r>
        <w:rPr>
          <w:rFonts w:ascii="Times Roman" w:hAnsi="Times Roman"/>
          <w:b w:val="1"/>
          <w:bCs w:val="1"/>
          <w:outline w:val="0"/>
          <w:color w:val="212934"/>
          <w:u w:color="212934"/>
          <w:shd w:val="clear" w:color="auto" w:fill="f7f7f7"/>
          <w:rtl w:val="0"/>
          <w:lang w:val="nl-NL"/>
          <w14:textFill>
            <w14:solidFill>
              <w14:srgbClr w14:val="212934"/>
            </w14:solidFill>
          </w14:textFill>
        </w:rPr>
        <w:t>Stichting Hi</w:t>
      </w:r>
      <w:r>
        <w:rPr>
          <w:rFonts w:ascii="Times Roman" w:hAnsi="Times Roman" w:hint="default"/>
          <w:b w:val="1"/>
          <w:bCs w:val="1"/>
          <w:outline w:val="0"/>
          <w:color w:val="212934"/>
          <w:u w:color="212934"/>
          <w:shd w:val="clear" w:color="auto" w:fill="f7f7f7"/>
          <w:rtl w:val="0"/>
          <w:lang w:val="nl-NL"/>
          <w14:textFill>
            <w14:solidFill>
              <w14:srgbClr w14:val="212934"/>
            </w14:solidFill>
          </w14:textFill>
        </w:rPr>
        <w:t>ë</w:t>
      </w:r>
      <w:r>
        <w:rPr>
          <w:rFonts w:ascii="Times Roman" w:hAnsi="Times Roman"/>
          <w:b w:val="1"/>
          <w:bCs w:val="1"/>
          <w:outline w:val="0"/>
          <w:color w:val="212934"/>
          <w:u w:color="212934"/>
          <w:shd w:val="clear" w:color="auto" w:fill="f7f7f7"/>
          <w:rtl w:val="0"/>
          <w:lang w:val="nl-NL"/>
          <w14:textFill>
            <w14:solidFill>
              <w14:srgbClr w14:val="212934"/>
            </w14:solidFill>
          </w14:textFill>
        </w:rPr>
        <w:t>ronymus</w:t>
      </w:r>
      <w:r>
        <w:rPr>
          <w:rFonts w:ascii="Times Roman" w:hAnsi="Times Roman"/>
          <w:outline w:val="0"/>
          <w:color w:val="212934"/>
          <w:u w:color="212934"/>
          <w:shd w:val="clear" w:color="auto" w:fill="f7f7f7"/>
          <w:rtl w:val="0"/>
          <w:lang w:val="nl-NL"/>
          <w14:textFill>
            <w14:solidFill>
              <w14:srgbClr w14:val="212934"/>
            </w14:solidFill>
          </w14:textFill>
        </w:rPr>
        <w:t xml:space="preserve"> ondersteunt de laureaat van de Community Mental Health Award 2026.</w:t>
      </w:r>
    </w:p>
    <w:p>
      <w:pPr>
        <w:pStyle w:val="Standaard"/>
        <w:suppressAutoHyphens w:val="1"/>
        <w:spacing w:before="0" w:line="240" w:lineRule="auto"/>
        <w:rPr>
          <w:rFonts w:ascii="Times Roman" w:cs="Times Roman" w:hAnsi="Times Roman" w:eastAsia="Times Roman"/>
          <w:outline w:val="0"/>
          <w:color w:val="ff42a1"/>
          <w:u w:color="212934"/>
          <w:shd w:val="clear" w:color="auto" w:fill="f7f7f7"/>
          <w14:textFill>
            <w14:solidFill>
              <w14:srgbClr w14:val="FF42A1"/>
            </w14:solidFill>
          </w14:textFill>
        </w:rPr>
      </w:pPr>
      <w:r>
        <w:rPr>
          <w:rFonts w:ascii="Times Roman" w:hAnsi="Times Roman"/>
          <w:b w:val="1"/>
          <w:bCs w:val="1"/>
          <w:outline w:val="0"/>
          <w:color w:val="212934"/>
          <w:u w:color="212934"/>
          <w:shd w:val="clear" w:color="auto" w:fill="f7f7f7"/>
          <w:rtl w:val="0"/>
          <w:lang w:val="en-US"/>
          <w14:textFill>
            <w14:solidFill>
              <w14:srgbClr w14:val="212934"/>
            </w14:solidFill>
          </w14:textFill>
        </w:rPr>
        <w:t>En verder</w:t>
      </w:r>
      <w:r>
        <w:rPr>
          <w:rFonts w:ascii="Times Roman" w:hAnsi="Times Roman"/>
          <w:b w:val="1"/>
          <w:bCs w:val="1"/>
          <w:outline w:val="0"/>
          <w:color w:val="212934"/>
          <w:u w:color="212934"/>
          <w:shd w:val="clear" w:color="auto" w:fill="f7f7f7"/>
          <w:rtl w:val="0"/>
          <w:lang w:val="nl-NL"/>
          <w14:textFill>
            <w14:solidFill>
              <w14:srgbClr w14:val="212934"/>
            </w14:solidFill>
          </w14:textFill>
        </w:rPr>
        <w:t xml:space="preserve">: </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eCare</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Psychiatrisch Centrum Gent Sleidinge</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Equality Research Collective HO Gent</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MIG Motors</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Elias</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Wilde Zwanen</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DTC</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Nieuwgoed, seminarie &amp; eventlocatie</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Suffys</w:t>
      </w:r>
    </w:p>
    <w:p>
      <w:pPr>
        <w:pStyle w:val="Standaard"/>
        <w:numPr>
          <w:ilvl w:val="0"/>
          <w:numId w:val="4"/>
        </w:numPr>
        <w:suppressAutoHyphens w:val="1"/>
        <w:bidi w:val="0"/>
        <w:spacing w:before="0" w:line="240" w:lineRule="auto"/>
        <w:ind w:right="0"/>
        <w:jc w:val="left"/>
        <w:rPr>
          <w:rtl w:val="0"/>
          <w:lang w:val="nl-NL"/>
        </w:rPr>
      </w:pPr>
      <w:r>
        <w:rPr>
          <w:rFonts w:ascii="Times Roman" w:hAnsi="Times Roman"/>
          <w:rtl w:val="0"/>
          <w:lang w:val="nl-NL"/>
        </w:rPr>
        <w:t>Rabotvins</w:t>
      </w:r>
    </w:p>
    <w:p>
      <w:pPr>
        <w:pStyle w:val="Standaard"/>
        <w:numPr>
          <w:ilvl w:val="0"/>
          <w:numId w:val="4"/>
        </w:numPr>
        <w:suppressAutoHyphens w:val="1"/>
        <w:bidi w:val="0"/>
        <w:spacing w:before="0" w:after="160" w:line="240" w:lineRule="auto"/>
        <w:ind w:right="0"/>
        <w:jc w:val="left"/>
        <w:rPr>
          <w:rtl w:val="0"/>
          <w:lang w:val="nl-NL"/>
        </w:rPr>
      </w:pPr>
      <w:r>
        <w:rPr>
          <w:rFonts w:ascii="Times Roman" w:hAnsi="Times Roman"/>
          <w:rtl w:val="0"/>
          <w:lang w:val="nl-NL"/>
        </w:rPr>
        <w:t>Alle vrijwilligers</w:t>
      </w:r>
    </w:p>
    <w:p>
      <w:pPr>
        <w:pStyle w:val="Standaard"/>
        <w:suppressAutoHyphens w:val="1"/>
        <w:spacing w:before="0" w:after="80" w:line="240" w:lineRule="auto"/>
        <w:rPr>
          <w:rFonts w:ascii="Times Roman" w:cs="Times Roman" w:hAnsi="Times Roman" w:eastAsia="Times Roman"/>
          <w:i w:val="1"/>
          <w:iCs w:val="1"/>
        </w:rPr>
      </w:pPr>
      <w:r>
        <w:rPr>
          <w:rFonts w:ascii="Times Roman" w:hAnsi="Times Roman"/>
          <w:i w:val="1"/>
          <w:iCs w:val="1"/>
          <w:rtl w:val="0"/>
          <w:lang w:val="nl-NL"/>
        </w:rPr>
        <w:t>Community Mental Health, Keep it simple</w:t>
      </w:r>
      <w:r>
        <w:rPr>
          <w:rFonts w:ascii="Times Roman" w:hAnsi="Times Roman"/>
          <w:rtl w:val="0"/>
          <w:lang w:val="nl-NL"/>
        </w:rPr>
        <w:t xml:space="preserve"> is meer dan een congres. Het is een uitnodiging om samen te denken, te voelen en te handelen. Welkom in Gent. Welkom bij Hand in Hand vzw.</w:t>
      </w:r>
    </w:p>
    <w:p>
      <w:pPr>
        <w:pStyle w:val="Standaard"/>
        <w:suppressAutoHyphens w:val="1"/>
        <w:spacing w:before="0" w:after="80" w:line="240" w:lineRule="auto"/>
        <w:rPr>
          <w:rFonts w:ascii="Times Roman" w:cs="Times Roman" w:hAnsi="Times Roman" w:eastAsia="Times Roman"/>
          <w:i w:val="1"/>
          <w:iCs w:val="1"/>
          <w:outline w:val="0"/>
          <w:color w:val="0000ff"/>
          <w:u w:val="single" w:color="0000ff"/>
          <w14:textFill>
            <w14:solidFill>
              <w14:srgbClr w14:val="0000FF"/>
            </w14:solidFill>
          </w14:textFill>
        </w:rPr>
      </w:pPr>
    </w:p>
    <w:p>
      <w:pPr>
        <w:pStyle w:val="Standaard"/>
        <w:suppressAutoHyphens w:val="1"/>
        <w:spacing w:before="0" w:after="80" w:line="240" w:lineRule="auto"/>
        <w:rPr>
          <w:rStyle w:val="Geen"/>
          <w:rFonts w:ascii="Times Roman" w:cs="Times Roman" w:hAnsi="Times Roman" w:eastAsia="Times Roman"/>
        </w:rPr>
      </w:pPr>
      <w:r>
        <w:rPr>
          <w:rStyle w:val="Hyperlink.0"/>
        </w:rPr>
        <w:fldChar w:fldCharType="begin" w:fldLock="0"/>
      </w:r>
      <w:r>
        <w:rPr>
          <w:rStyle w:val="Hyperlink.0"/>
        </w:rPr>
        <w:instrText xml:space="preserve"> HYPERLINK "http://demoester.be/congres"</w:instrText>
      </w:r>
      <w:r>
        <w:rPr>
          <w:rStyle w:val="Hyperlink.0"/>
        </w:rPr>
        <w:fldChar w:fldCharType="separate" w:fldLock="0"/>
      </w:r>
      <w:r>
        <w:rPr>
          <w:rStyle w:val="Hyperlink.0"/>
          <w:rtl w:val="0"/>
          <w:lang w:val="nl-NL"/>
        </w:rPr>
        <w:t>demoester.be/congres</w:t>
      </w:r>
      <w:r>
        <w:rPr/>
        <w:fldChar w:fldCharType="end" w:fldLock="0"/>
      </w:r>
    </w:p>
    <w:p>
      <w:pPr>
        <w:pStyle w:val="Koptekst 2"/>
        <w:keepNext w:val="0"/>
        <w:spacing w:before="280" w:after="100"/>
        <w:rPr>
          <w:rStyle w:val="Geen"/>
          <w:rFonts w:ascii="Arial" w:cs="Arial" w:hAnsi="Arial" w:eastAsia="Arial"/>
          <w:b w:val="0"/>
          <w:bCs w:val="0"/>
          <w:outline w:val="0"/>
          <w:color w:val="1b3a2d"/>
          <w:sz w:val="26"/>
          <w:szCs w:val="26"/>
          <w:u w:color="1b3a2d"/>
          <w14:textOutline w14:w="12700" w14:cap="flat">
            <w14:noFill/>
            <w14:miter w14:lim="400000"/>
          </w14:textOutline>
          <w14:textFill>
            <w14:solidFill>
              <w14:srgbClr w14:val="1B3A2D"/>
            </w14:solidFill>
          </w14:textFill>
        </w:rPr>
      </w:pPr>
      <w:r>
        <w:rPr>
          <w:rStyle w:val="Geen"/>
          <w:rFonts w:ascii="Arial" w:hAnsi="Arial"/>
          <w:b w:val="0"/>
          <w:bCs w:val="0"/>
          <w:outline w:val="0"/>
          <w:color w:val="1b3a2d"/>
          <w:sz w:val="26"/>
          <w:szCs w:val="26"/>
          <w:u w:color="1b3a2d"/>
          <w:rtl w:val="0"/>
          <w:lang w:val="nl-NL"/>
          <w14:textOutline w14:w="12700" w14:cap="flat">
            <w14:noFill/>
            <w14:miter w14:lim="400000"/>
          </w14:textOutline>
          <w14:textFill>
            <w14:solidFill>
              <w14:srgbClr w14:val="1B3A2D"/>
            </w14:solidFill>
          </w14:textFill>
        </w:rPr>
        <w:t>______________________________________________________________</w:t>
      </w:r>
    </w:p>
    <w:p>
      <w:pPr>
        <w:pStyle w:val="Koptekst 2"/>
        <w:keepNext w:val="0"/>
        <w:spacing w:before="280" w:after="100"/>
        <w:rPr>
          <w:rStyle w:val="Geen"/>
          <w:rFonts w:ascii="Times Roman" w:cs="Times Roman" w:hAnsi="Times Roman" w:eastAsia="Times Roman"/>
          <w:outline w:val="0"/>
          <w:color w:val="1b3a2d"/>
          <w:sz w:val="24"/>
          <w:szCs w:val="24"/>
          <w:u w:color="1b3a2d"/>
          <w14:textOutline w14:w="12700" w14:cap="flat">
            <w14:noFill/>
            <w14:miter w14:lim="400000"/>
          </w14:textOutline>
          <w14:textFill>
            <w14:solidFill>
              <w14:srgbClr w14:val="1B3A2D"/>
            </w14:solidFill>
          </w14:textFill>
        </w:rPr>
      </w:pPr>
      <w:r>
        <w:rPr>
          <w:rStyle w:val="Geen"/>
          <w:rFonts w:ascii="Times Roman" w:hAnsi="Times Roman"/>
          <w:outline w:val="0"/>
          <w:color w:val="1b3a2d"/>
          <w:sz w:val="24"/>
          <w:szCs w:val="24"/>
          <w:u w:color="1b3a2d"/>
          <w:rtl w:val="0"/>
          <w:lang w:val="nl-NL"/>
          <w14:textOutline w14:w="12700" w14:cap="flat">
            <w14:noFill/>
            <w14:miter w14:lim="400000"/>
          </w14:textOutline>
          <w14:textFill>
            <w14:solidFill>
              <w14:srgbClr w14:val="1B3A2D"/>
            </w14:solidFill>
          </w14:textFill>
        </w:rPr>
        <w:t>Contactpersoon voor de pers:</w:t>
      </w:r>
    </w:p>
    <w:p>
      <w:pPr>
        <w:pStyle w:val="Koptekst 2"/>
        <w:keepNext w:val="0"/>
        <w:spacing w:before="160"/>
        <w:rPr>
          <w:rStyle w:val="Geen"/>
          <w:rFonts w:ascii="Times Roman" w:cs="Times Roman" w:hAnsi="Times Roman" w:eastAsia="Times Roman"/>
          <w:b w:val="0"/>
          <w:bCs w:val="0"/>
          <w:outline w:val="0"/>
          <w:color w:val="1b3a2d"/>
          <w:sz w:val="24"/>
          <w:szCs w:val="24"/>
          <w:u w:color="1b3a2d"/>
          <w14:textOutline w14:w="12700" w14:cap="flat">
            <w14:noFill/>
            <w14:miter w14:lim="400000"/>
          </w14:textOutline>
          <w14:textFill>
            <w14:solidFill>
              <w14:srgbClr w14:val="1B3A2D"/>
            </w14:solidFill>
          </w14:textFill>
        </w:rPr>
      </w:pPr>
      <w:r>
        <w:rPr>
          <w:rStyle w:val="Geen"/>
          <w:rFonts w:ascii="Times Roman" w:hAnsi="Times Roman"/>
          <w:b w:val="0"/>
          <w:bCs w:val="0"/>
          <w:outline w:val="0"/>
          <w:color w:val="000000"/>
          <w:sz w:val="24"/>
          <w:szCs w:val="24"/>
          <w:u w:color="000000"/>
          <w:rtl w:val="0"/>
          <w:lang w:val="nl-NL"/>
          <w14:textOutline w14:w="12700" w14:cap="flat">
            <w14:noFill/>
            <w14:miter w14:lim="400000"/>
          </w14:textOutline>
          <w14:textFill>
            <w14:solidFill>
              <w14:srgbClr w14:val="000000"/>
            </w14:solidFill>
          </w14:textFill>
        </w:rPr>
        <w:t>Tine Heip</w:t>
      </w:r>
    </w:p>
    <w:p>
      <w:pPr>
        <w:pStyle w:val="Koptekst 2"/>
        <w:keepNext w:val="0"/>
        <w:spacing w:before="80" w:after="100"/>
        <w:rPr>
          <w:rStyle w:val="Geen"/>
          <w:rFonts w:ascii="Georgia" w:cs="Georgia" w:hAnsi="Georgia" w:eastAsia="Georgia"/>
          <w:b w:val="0"/>
          <w:bCs w:val="0"/>
          <w:outline w:val="0"/>
          <w:color w:val="555555"/>
          <w:sz w:val="20"/>
          <w:szCs w:val="20"/>
          <w:u w:color="555555"/>
          <w14:textOutline w14:w="12700" w14:cap="flat">
            <w14:noFill/>
            <w14:miter w14:lim="400000"/>
          </w14:textOutline>
          <w14:textFill>
            <w14:solidFill>
              <w14:srgbClr w14:val="555555"/>
            </w14:solidFill>
          </w14:textFill>
        </w:rPr>
      </w:pPr>
      <w:r>
        <w:rPr>
          <w:rStyle w:val="Geen"/>
          <w:rFonts w:ascii="Times Roman" w:hAnsi="Times Roman"/>
          <w:b w:val="0"/>
          <w:bCs w:val="0"/>
          <w:outline w:val="0"/>
          <w:color w:val="555555"/>
          <w:sz w:val="24"/>
          <w:szCs w:val="24"/>
          <w:u w:color="555555"/>
          <w:rtl w:val="0"/>
          <w:lang w:val="de-DE"/>
          <w14:textOutline w14:w="12700" w14:cap="flat">
            <w14:noFill/>
            <w14:miter w14:lim="400000"/>
          </w14:textOutline>
          <w14:textFill>
            <w14:solidFill>
              <w14:srgbClr w14:val="555555"/>
            </w14:solidFill>
          </w14:textFill>
        </w:rPr>
        <w:t xml:space="preserve">Hand in Hand vzw  |  </w:t>
      </w:r>
      <w:r>
        <w:rPr>
          <w:rStyle w:val="Hyperlink.1"/>
          <w:rFonts w:ascii="Times Roman" w:cs="Times Roman" w:hAnsi="Times Roman" w:eastAsia="Times Roman"/>
          <w:b w:val="0"/>
          <w:bCs w:val="0"/>
          <w:outline w:val="0"/>
          <w:color w:val="0000ff"/>
          <w:sz w:val="24"/>
          <w:szCs w:val="24"/>
          <w:u w:val="single" w:color="0000ff"/>
          <w:lang w:val="it-IT"/>
          <w14:textOutline w14:w="12700" w14:cap="flat">
            <w14:noFill/>
            <w14:miter w14:lim="400000"/>
          </w14:textOutline>
          <w14:textFill>
            <w14:solidFill>
              <w14:srgbClr w14:val="0000FF"/>
            </w14:solidFill>
          </w14:textFill>
        </w:rPr>
        <w:fldChar w:fldCharType="begin" w:fldLock="0"/>
      </w:r>
      <w:r>
        <w:rPr>
          <w:rStyle w:val="Hyperlink.1"/>
          <w:rFonts w:ascii="Times Roman" w:cs="Times Roman" w:hAnsi="Times Roman" w:eastAsia="Times Roman"/>
          <w:b w:val="0"/>
          <w:bCs w:val="0"/>
          <w:outline w:val="0"/>
          <w:color w:val="0000ff"/>
          <w:sz w:val="24"/>
          <w:szCs w:val="24"/>
          <w:u w:val="single" w:color="0000ff"/>
          <w:lang w:val="it-IT"/>
          <w14:textOutline w14:w="12700" w14:cap="flat">
            <w14:noFill/>
            <w14:miter w14:lim="400000"/>
          </w14:textOutline>
          <w14:textFill>
            <w14:solidFill>
              <w14:srgbClr w14:val="0000FF"/>
            </w14:solidFill>
          </w14:textFill>
        </w:rPr>
        <w:instrText xml:space="preserve"> HYPERLINK "mailto:tine.heip@bw-ipso.be"</w:instrText>
      </w:r>
      <w:r>
        <w:rPr>
          <w:rStyle w:val="Hyperlink.1"/>
          <w:rFonts w:ascii="Times Roman" w:cs="Times Roman" w:hAnsi="Times Roman" w:eastAsia="Times Roman"/>
          <w:b w:val="0"/>
          <w:bCs w:val="0"/>
          <w:outline w:val="0"/>
          <w:color w:val="0000ff"/>
          <w:sz w:val="24"/>
          <w:szCs w:val="24"/>
          <w:u w:val="single" w:color="0000ff"/>
          <w:lang w:val="it-IT"/>
          <w14:textOutline w14:w="12700" w14:cap="flat">
            <w14:noFill/>
            <w14:miter w14:lim="400000"/>
          </w14:textOutline>
          <w14:textFill>
            <w14:solidFill>
              <w14:srgbClr w14:val="0000FF"/>
            </w14:solidFill>
          </w14:textFill>
        </w:rPr>
        <w:fldChar w:fldCharType="separate" w:fldLock="0"/>
      </w:r>
      <w:r>
        <w:rPr>
          <w:rStyle w:val="Hyperlink.1"/>
          <w:rFonts w:ascii="Times Roman" w:hAnsi="Times Roman"/>
          <w:b w:val="0"/>
          <w:bCs w:val="0"/>
          <w:outline w:val="0"/>
          <w:color w:val="0000ff"/>
          <w:sz w:val="24"/>
          <w:szCs w:val="24"/>
          <w:u w:val="single" w:color="0000ff"/>
          <w:rtl w:val="0"/>
          <w:lang w:val="it-IT"/>
          <w14:textOutline w14:w="12700" w14:cap="flat">
            <w14:noFill/>
            <w14:miter w14:lim="400000"/>
          </w14:textOutline>
          <w14:textFill>
            <w14:solidFill>
              <w14:srgbClr w14:val="0000FF"/>
            </w14:solidFill>
          </w14:textFill>
        </w:rPr>
        <w:t>tine.heip@bw-ipso.be</w:t>
      </w:r>
      <w:r>
        <w:rPr/>
        <w:fldChar w:fldCharType="end" w:fldLock="0"/>
      </w:r>
      <w:r>
        <w:rPr>
          <w:rStyle w:val="Geen"/>
          <w:rFonts w:ascii="Times Roman" w:hAnsi="Times Roman"/>
          <w:b w:val="0"/>
          <w:bCs w:val="0"/>
          <w:outline w:val="0"/>
          <w:color w:val="0000ff"/>
          <w:sz w:val="24"/>
          <w:szCs w:val="24"/>
          <w:u w:val="single" w:color="0000ff"/>
          <w:rtl w:val="0"/>
          <w:lang w:val="nl-NL"/>
          <w14:textOutline w14:w="12700" w14:cap="flat">
            <w14:noFill/>
            <w14:miter w14:lim="400000"/>
          </w14:textOutline>
          <w14:textFill>
            <w14:solidFill>
              <w14:srgbClr w14:val="0000FF"/>
            </w14:solidFill>
          </w14:textFill>
        </w:rPr>
        <w:t xml:space="preserve"> </w:t>
      </w:r>
      <w:r>
        <w:rPr>
          <w:rStyle w:val="Geen"/>
          <w:rFonts w:ascii="Times Roman" w:hAnsi="Times Roman"/>
          <w:b w:val="0"/>
          <w:bCs w:val="0"/>
          <w:outline w:val="0"/>
          <w:color w:val="555555"/>
          <w:sz w:val="24"/>
          <w:szCs w:val="24"/>
          <w:u w:color="555555"/>
          <w:rtl w:val="0"/>
          <w:lang w:val="de-DE"/>
          <w14:textOutline w14:w="12700" w14:cap="flat">
            <w14:noFill/>
            <w14:miter w14:lim="400000"/>
          </w14:textOutline>
          <w14:textFill>
            <w14:solidFill>
              <w14:srgbClr w14:val="555555"/>
            </w14:solidFill>
          </w14:textFill>
        </w:rPr>
        <w:t xml:space="preserve"> |  0492</w:t>
      </w:r>
      <w:r>
        <w:rPr>
          <w:rStyle w:val="Geen"/>
          <w:rFonts w:ascii="Times Roman" w:hAnsi="Times Roman"/>
          <w:b w:val="0"/>
          <w:bCs w:val="0"/>
          <w:outline w:val="0"/>
          <w:color w:val="555555"/>
          <w:sz w:val="24"/>
          <w:szCs w:val="24"/>
          <w:u w:color="555555"/>
          <w:rtl w:val="0"/>
          <w:lang w:val="nl-NL"/>
          <w14:textOutline w14:w="12700" w14:cap="flat">
            <w14:noFill/>
            <w14:miter w14:lim="400000"/>
          </w14:textOutline>
          <w14:textFill>
            <w14:solidFill>
              <w14:srgbClr w14:val="555555"/>
            </w14:solidFill>
          </w14:textFill>
        </w:rPr>
        <w:t xml:space="preserve"> 11 47 21</w:t>
      </w:r>
    </w:p>
    <w:p>
      <w:pPr>
        <w:pStyle w:val="Koptekst 2"/>
        <w:keepNext w:val="0"/>
        <w:spacing w:before="80" w:after="100"/>
        <w:rPr>
          <w:rStyle w:val="Geen"/>
          <w:rFonts w:ascii="Georgia" w:cs="Georgia" w:hAnsi="Georgia" w:eastAsia="Georgia"/>
          <w:b w:val="0"/>
          <w:bCs w:val="0"/>
          <w:outline w:val="0"/>
          <w:color w:val="555555"/>
          <w:sz w:val="20"/>
          <w:szCs w:val="20"/>
          <w:u w:color="555555"/>
          <w14:textOutline w14:w="12700" w14:cap="flat">
            <w14:noFill/>
            <w14:miter w14:lim="400000"/>
          </w14:textOutline>
          <w14:textFill>
            <w14:solidFill>
              <w14:srgbClr w14:val="555555"/>
            </w14:solidFill>
          </w14:textFill>
        </w:rPr>
      </w:pPr>
    </w:p>
    <w:p>
      <w:pPr>
        <w:pStyle w:val="Koptekst 2"/>
        <w:keepNext w:val="0"/>
        <w:spacing w:before="80" w:after="100"/>
      </w:pPr>
      <w:r>
        <w:rPr>
          <w:rStyle w:val="Geen"/>
          <w:rFonts w:ascii="Arial" w:hAnsi="Arial"/>
          <w:b w:val="0"/>
          <w:bCs w:val="0"/>
          <w:outline w:val="0"/>
          <w:color w:val="555555"/>
          <w:spacing w:val="120"/>
          <w:sz w:val="20"/>
          <w:szCs w:val="20"/>
          <w:u w:color="555555"/>
          <w:rtl w:val="0"/>
          <w:lang w:val="nl-NL"/>
          <w14:textOutline w14:w="12700" w14:cap="flat">
            <w14:noFill/>
            <w14:miter w14:lim="400000"/>
          </w14:textOutline>
          <w14:textFill>
            <w14:solidFill>
              <w14:srgbClr w14:val="555555"/>
            </w14:solidFill>
          </w14:textFill>
        </w:rPr>
        <w:t>###</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 w:name="Georg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Opsomming"/>
  </w:abstractNum>
  <w:abstractNum w:abstractNumId="1">
    <w:multiLevelType w:val="hybridMultilevel"/>
    <w:styleLink w:val="Opsomming"/>
    <w:lvl w:ilvl="0">
      <w:start w:val="1"/>
      <w:numFmt w:val="bullet"/>
      <w:suff w:val="tab"/>
      <w:lvlText w:val="•"/>
      <w:lvlJc w:val="left"/>
      <w:pPr>
        <w:ind w:left="607"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Opsomming.0"/>
  </w:abstractNum>
  <w:abstractNum w:abstractNumId="3">
    <w:multiLevelType w:val="hybridMultilevel"/>
    <w:styleLink w:val="Opsomming.0"/>
    <w:lvl w:ilvl="0">
      <w:start w:val="1"/>
      <w:numFmt w:val="bullet"/>
      <w:suff w:val="tab"/>
      <w:lvlText w:val="•"/>
      <w:lvlJc w:val="left"/>
      <w:pPr>
        <w:ind w:left="1106"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2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106"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106"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0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6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2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8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54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Opsomming.0.0"/>
  </w:abstractNum>
  <w:abstractNum w:abstractNumId="5">
    <w:multiLevelType w:val="hybridMultilevel"/>
    <w:styleLink w:val="Opsomming.0.0"/>
    <w:lvl w:ilvl="0">
      <w:start w:val="1"/>
      <w:numFmt w:val="bullet"/>
      <w:suff w:val="tab"/>
      <w:lvlText w:val="•"/>
      <w:lvlJc w:val="left"/>
      <w:pPr>
        <w:ind w:left="607" w:hanging="386"/>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607" w:hanging="386"/>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89" w:hanging="189"/>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389" w:hanging="189"/>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989" w:hanging="189"/>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589" w:hanging="189"/>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189" w:hanging="189"/>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3789" w:hanging="189"/>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389" w:hanging="189"/>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4989" w:hanging="189"/>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0"/>
    <w:lvlOverride w:ilvl="0">
      <w:lvl w:ilvl="0">
        <w:start w:val="1"/>
        <w:numFmt w:val="bullet"/>
        <w:suff w:val="tab"/>
        <w:lvlText w:val="•"/>
        <w:lvlJc w:val="left"/>
        <w:pPr>
          <w:ind w:left="1106"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2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106"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106"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0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6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42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8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54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
    <w:abstractNumId w:val="0"/>
    <w:lvlOverride w:ilvl="0">
      <w:lvl w:ilvl="0">
        <w:start w:val="1"/>
        <w:numFmt w:val="bullet"/>
        <w:suff w:val="tab"/>
        <w:lvlText w:val="•"/>
        <w:lvlJc w:val="left"/>
        <w:pPr>
          <w:ind w:left="1106"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2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106"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106"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0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6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42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8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54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abstractNumId w:val="3"/>
  </w:num>
  <w:num w:numId="7">
    <w:abstractNumId w:val="2"/>
  </w:num>
  <w:num w:numId="8">
    <w:abstractNumId w:val="0"/>
    <w:lvlOverride w:ilvl="0">
      <w:lvl w:ilvl="0">
        <w:start w:val="1"/>
        <w:numFmt w:val="bullet"/>
        <w:suff w:val="tab"/>
        <w:lvlText w:val="•"/>
        <w:lvlJc w:val="left"/>
        <w:pPr>
          <w:ind w:left="607" w:hanging="386"/>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3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9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25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1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37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3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4989" w:hanging="18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abstractNumId w:val="5"/>
  </w:num>
  <w:num w:numId="10">
    <w:abstractNumId w:val="4"/>
  </w:num>
  <w:num w:numId="11">
    <w:abstractNumId w:val="0"/>
    <w:lvlOverride w:ilvl="0">
      <w:lvl w:ilvl="0">
        <w:start w:val="1"/>
        <w:numFmt w:val="bullet"/>
        <w:suff w:val="tab"/>
        <w:lvlText w:val="•"/>
        <w:lvlJc w:val="left"/>
        <w:pPr>
          <w:ind w:left="1106"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2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106"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1106" w:hanging="386"/>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0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6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42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48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5488"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oofdtekst A">
    <w:name w:val="Hoofdtekst A"/>
    <w:next w:val="Hoofdtekst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Outline w14:w="12700" w14:cap="flat">
        <w14:noFill/>
        <w14:miter w14:lim="400000"/>
      </w14:textOutline>
      <w14:textFill>
        <w14:solidFill>
          <w14:srgbClr w14:val="000000"/>
        </w14:solidFill>
      </w14:textFill>
    </w:rPr>
  </w:style>
  <w:style w:type="paragraph" w:styleId="Standaard">
    <w:name w:val="Standaard"/>
    <w:next w:val="Standaard"/>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nl-NL"/>
      <w14:textOutline w14:w="12700" w14:cap="flat">
        <w14:noFill/>
        <w14:miter w14:lim="400000"/>
      </w14:textOutline>
      <w14:textFill>
        <w14:solidFill>
          <w14:srgbClr w14:val="000000"/>
        </w14:solidFill>
      </w14:textFill>
    </w:rPr>
  </w:style>
  <w:style w:type="numbering" w:styleId="Opsomming">
    <w:name w:val="Opsomming"/>
    <w:pPr>
      <w:numPr>
        <w:numId w:val="1"/>
      </w:numPr>
    </w:pPr>
  </w:style>
  <w:style w:type="character" w:styleId="Geen A">
    <w:name w:val="Geen A"/>
  </w:style>
  <w:style w:type="numbering" w:styleId="Opsomming.0">
    <w:name w:val="Opsomming.0"/>
    <w:pPr>
      <w:numPr>
        <w:numId w:val="6"/>
      </w:numPr>
    </w:pPr>
  </w:style>
  <w:style w:type="numbering" w:styleId="Opsomming.0.0">
    <w:name w:val="Opsomming.0.0"/>
    <w:pPr>
      <w:numPr>
        <w:numId w:val="9"/>
      </w:numPr>
    </w:pPr>
  </w:style>
  <w:style w:type="character" w:styleId="Geen">
    <w:name w:val="Geen"/>
  </w:style>
  <w:style w:type="character" w:styleId="Hyperlink.0">
    <w:name w:val="Hyperlink.0"/>
    <w:basedOn w:val="Geen"/>
    <w:next w:val="Hyperlink.0"/>
    <w:rPr>
      <w:outline w:val="0"/>
      <w:color w:val="0000ff"/>
      <w:u w:val="single" w:color="0000ff"/>
      <w14:textFill>
        <w14:solidFill>
          <w14:srgbClr w14:val="0000FF"/>
        </w14:solidFill>
      </w14:textFill>
    </w:rPr>
  </w:style>
  <w:style w:type="paragraph" w:styleId="Koptekst 2">
    <w:name w:val="Koptekst 2"/>
    <w:next w:val="Koptekst 2"/>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nl-NL"/>
      <w14:textOutline w14:w="12700" w14:cap="flat">
        <w14:noFill/>
        <w14:miter w14:lim="400000"/>
      </w14:textOutline>
      <w14:textFill>
        <w14:solidFill>
          <w14:srgbClr w14:val="000000"/>
        </w14:solidFill>
      </w14:textFill>
    </w:rPr>
  </w:style>
  <w:style w:type="character" w:styleId="Hyperlink.1">
    <w:name w:val="Hyperlink.1"/>
    <w:basedOn w:val="Geen"/>
    <w:next w:val="Hyperlink.1"/>
    <w:rPr>
      <w:rFonts w:ascii="Times Roman" w:cs="Times Roman" w:hAnsi="Times Roman" w:eastAsia="Times Roman"/>
      <w:outline w:val="0"/>
      <w:color w:val="0000ff"/>
      <w:sz w:val="24"/>
      <w:szCs w:val="24"/>
      <w:u w:val="single" w:color="0000ff"/>
      <w:lang w:val="it-IT"/>
      <w14:textOutline w14:w="12700" w14:cap="flat">
        <w14:noFill/>
        <w14:miter w14:lim="400000"/>
      </w14:textOutline>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